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9B268E" w:rsidP="001E7FC5">
      <w:pPr>
        <w:spacing w:after="0"/>
        <w:jc w:val="center"/>
      </w:pPr>
      <w:r w:rsidRPr="009B268E">
        <w:rPr>
          <w:sz w:val="28"/>
          <w:szCs w:val="28"/>
        </w:rPr>
        <w:t>G</w:t>
      </w:r>
      <w:r w:rsidR="0099636F">
        <w:rPr>
          <w:sz w:val="28"/>
          <w:szCs w:val="28"/>
        </w:rPr>
        <w:t xml:space="preserve">uide to Proposing an </w:t>
      </w:r>
      <w:r w:rsidR="00A21E62">
        <w:rPr>
          <w:sz w:val="28"/>
          <w:szCs w:val="28"/>
        </w:rPr>
        <w:t>INQ 241</w:t>
      </w:r>
    </w:p>
    <w:p w:rsidR="009B268E" w:rsidRDefault="009B268E" w:rsidP="009B268E"/>
    <w:p w:rsidR="00A21E62" w:rsidRDefault="009B268E" w:rsidP="009B268E">
      <w:r w:rsidRPr="00A3411E">
        <w:rPr>
          <w:b/>
        </w:rPr>
        <w:t>Overview</w:t>
      </w:r>
      <w:r w:rsidR="00A21E62">
        <w:br/>
        <w:t>INQ 241</w:t>
      </w:r>
      <w:r>
        <w:t xml:space="preserve"> should </w:t>
      </w:r>
      <w:r w:rsidR="0099636F">
        <w:t xml:space="preserve">introduce students to the types of </w:t>
      </w:r>
      <w:r w:rsidR="00A21E62">
        <w:t>questions that mathematicians or computer scientists</w:t>
      </w:r>
      <w:r w:rsidR="0099636F">
        <w:t xml:space="preserve"> ask, how they go about answering those questions, and the types of reasoning they find compelling. The course should build on skills of critical reading and</w:t>
      </w:r>
      <w:r>
        <w:t xml:space="preserve"> writing</w:t>
      </w:r>
      <w:r w:rsidR="0099636F">
        <w:t xml:space="preserve"> that were introduced in other INQ courses</w:t>
      </w:r>
      <w:r>
        <w:t xml:space="preserve">. </w:t>
      </w:r>
      <w:r w:rsidR="0099636F">
        <w:t xml:space="preserve"> In addition, each section must provide work in either oral communication or quantitative reasoning skills. </w:t>
      </w:r>
    </w:p>
    <w:p w:rsidR="009B268E" w:rsidRDefault="009B268E" w:rsidP="009B268E">
      <w:r w:rsidRPr="00A3411E">
        <w:rPr>
          <w:b/>
        </w:rPr>
        <w:t>Topic Selection</w:t>
      </w:r>
      <w:r>
        <w:br/>
        <w:t>The topic should be</w:t>
      </w:r>
    </w:p>
    <w:p w:rsidR="006F2D3E" w:rsidRDefault="009B268E" w:rsidP="00B2320A">
      <w:pPr>
        <w:pStyle w:val="ListParagraph"/>
        <w:numPr>
          <w:ilvl w:val="0"/>
          <w:numId w:val="1"/>
        </w:numPr>
      </w:pPr>
      <w:r>
        <w:t>Engaging for 18</w:t>
      </w:r>
      <w:r w:rsidR="0099636F">
        <w:t xml:space="preserve"> to 21</w:t>
      </w:r>
      <w:r>
        <w:t xml:space="preserve">-year-olds. </w:t>
      </w:r>
    </w:p>
    <w:p w:rsidR="00A3411E" w:rsidRDefault="00A3411E" w:rsidP="00B2320A">
      <w:pPr>
        <w:pStyle w:val="ListParagraph"/>
        <w:numPr>
          <w:ilvl w:val="0"/>
          <w:numId w:val="1"/>
        </w:numPr>
      </w:pPr>
      <w:r>
        <w:t xml:space="preserve">Amenable to </w:t>
      </w:r>
      <w:r w:rsidR="009C514B">
        <w:t xml:space="preserve">the </w:t>
      </w:r>
      <w:r>
        <w:t>development of critical reading and thinking skills. Appropriate readings (books, articles, etc.) need to be accessible and interesting for the students.</w:t>
      </w:r>
    </w:p>
    <w:p w:rsidR="009C514B" w:rsidRDefault="009C514B" w:rsidP="009B268E">
      <w:pPr>
        <w:pStyle w:val="ListParagraph"/>
        <w:numPr>
          <w:ilvl w:val="0"/>
          <w:numId w:val="1"/>
        </w:numPr>
      </w:pPr>
      <w:r>
        <w:t>Amenable to assignments th</w:t>
      </w:r>
      <w:r w:rsidR="00A21E62">
        <w:t xml:space="preserve">at introduce </w:t>
      </w:r>
      <w:r>
        <w:t>methodologies and allow students to practice their application.</w:t>
      </w:r>
    </w:p>
    <w:p w:rsidR="00A3411E" w:rsidRDefault="00A3411E" w:rsidP="001E7FC5">
      <w:pPr>
        <w:pStyle w:val="ListParagraph"/>
        <w:numPr>
          <w:ilvl w:val="0"/>
          <w:numId w:val="1"/>
        </w:numPr>
      </w:pPr>
      <w:r>
        <w:t>Not</w:t>
      </w:r>
      <w:r w:rsidR="006F2D3E">
        <w:t xml:space="preserve"> overly</w:t>
      </w:r>
      <w:r>
        <w:t xml:space="preserve"> content/fact heavy. Of course, we must have content, but its role is largely to engage students and support the skill development. As a rule of thu</w:t>
      </w:r>
      <w:r w:rsidR="009C514B">
        <w:t>mb, the instructor should cut 25</w:t>
      </w:r>
      <w:r>
        <w:t xml:space="preserve">% of </w:t>
      </w:r>
      <w:r w:rsidR="00A21E62">
        <w:t>the content volume for an INQ 241</w:t>
      </w:r>
      <w:r>
        <w:t xml:space="preserve"> when compared to the content volume for an introductory course that is primarily content focused. </w:t>
      </w:r>
    </w:p>
    <w:p w:rsidR="008A7378" w:rsidRPr="009A2BC7" w:rsidRDefault="008A7378" w:rsidP="008A7378">
      <w:pPr>
        <w:spacing w:after="0"/>
        <w:ind w:right="360"/>
        <w:rPr>
          <w:b/>
          <w:bCs/>
          <w:sz w:val="24"/>
          <w:szCs w:val="24"/>
        </w:rPr>
      </w:pPr>
      <w:r w:rsidRPr="009A2BC7">
        <w:rPr>
          <w:b/>
          <w:bCs/>
          <w:sz w:val="24"/>
          <w:szCs w:val="24"/>
        </w:rPr>
        <w:t>Requirement Highlights</w:t>
      </w:r>
    </w:p>
    <w:p w:rsidR="008A7378" w:rsidRDefault="00A21E62" w:rsidP="008A7378">
      <w:pPr>
        <w:spacing w:after="0"/>
        <w:rPr>
          <w:bCs/>
        </w:rPr>
      </w:pPr>
      <w:r>
        <w:rPr>
          <w:bCs/>
        </w:rPr>
        <w:t>Each INQ 241</w:t>
      </w:r>
      <w:r w:rsidR="008A7378">
        <w:rPr>
          <w:bCs/>
        </w:rPr>
        <w:t xml:space="preserve"> course will:</w:t>
      </w:r>
    </w:p>
    <w:p w:rsidR="00792766" w:rsidRDefault="00792766" w:rsidP="00792766">
      <w:pPr>
        <w:pStyle w:val="ListParagraph"/>
        <w:numPr>
          <w:ilvl w:val="0"/>
          <w:numId w:val="14"/>
        </w:numPr>
        <w:spacing w:after="0" w:line="276" w:lineRule="auto"/>
      </w:pPr>
      <w:r>
        <w:t>T</w:t>
      </w:r>
      <w:r w:rsidRPr="007B777C">
        <w:t xml:space="preserve">he course is primarily a mathematics or computer science course appropriate for </w:t>
      </w:r>
      <w:r>
        <w:t>non-majors. Each section will have a</w:t>
      </w:r>
      <w:r w:rsidRPr="007B777C">
        <w:t xml:space="preserve"> theme </w:t>
      </w:r>
      <w:r>
        <w:t xml:space="preserve">that </w:t>
      </w:r>
      <w:r w:rsidRPr="007B777C">
        <w:t>give</w:t>
      </w:r>
      <w:r>
        <w:t>s</w:t>
      </w:r>
      <w:r w:rsidRPr="007B777C">
        <w:t xml:space="preserve"> focus t</w:t>
      </w:r>
      <w:r>
        <w:t>o the course content, and</w:t>
      </w:r>
      <w:r w:rsidRPr="007B777C">
        <w:t xml:space="preserve"> be chosen with an eye to encouraging students to understand the broader significance of the mathematics or computer science they are studying.  The mathematics or computer science content will address the theme through applications or by providing technical foundations for understanding the perspectives question or problem.  </w:t>
      </w:r>
    </w:p>
    <w:p w:rsidR="00792766" w:rsidRPr="00792766" w:rsidRDefault="00792766" w:rsidP="00792766">
      <w:pPr>
        <w:pStyle w:val="ListParagraph"/>
        <w:numPr>
          <w:ilvl w:val="0"/>
          <w:numId w:val="14"/>
        </w:numPr>
        <w:spacing w:after="0" w:line="276" w:lineRule="auto"/>
      </w:pPr>
      <w:r>
        <w:t>Use a</w:t>
      </w:r>
      <w:r w:rsidRPr="002132C5">
        <w:t xml:space="preserve">t least one book or two articles </w:t>
      </w:r>
      <w:r w:rsidRPr="00792766">
        <w:t>specifically linking the course content to the perspectives theme or question.</w:t>
      </w:r>
    </w:p>
    <w:p w:rsidR="00792766" w:rsidRDefault="00792766" w:rsidP="00792766">
      <w:pPr>
        <w:pStyle w:val="ListParagraph"/>
        <w:numPr>
          <w:ilvl w:val="0"/>
          <w:numId w:val="14"/>
        </w:numPr>
        <w:spacing w:after="0" w:line="276" w:lineRule="auto"/>
      </w:pPr>
      <w:r>
        <w:t>Derive most of the final grade</w:t>
      </w:r>
      <w:r w:rsidRPr="002132C5">
        <w:t xml:space="preserve"> from assignments and tests consisting of quantitative reasoning or, more broadly, mathematical or computational reasoning. </w:t>
      </w:r>
    </w:p>
    <w:p w:rsidR="00792766" w:rsidRDefault="00792766" w:rsidP="00792766">
      <w:pPr>
        <w:pStyle w:val="ListParagraph"/>
        <w:numPr>
          <w:ilvl w:val="0"/>
          <w:numId w:val="14"/>
        </w:numPr>
        <w:spacing w:after="0" w:line="276" w:lineRule="auto"/>
      </w:pPr>
      <w:r w:rsidRPr="002132C5">
        <w:t xml:space="preserve">Require </w:t>
      </w:r>
      <w:r w:rsidRPr="00792766">
        <w:t>at least one paper or series of papers that cultivates complex ideas and skills</w:t>
      </w:r>
      <w:r w:rsidRPr="002132C5">
        <w:t xml:space="preserve"> in writing about technical, quantitative concepts.  </w:t>
      </w:r>
    </w:p>
    <w:p w:rsidR="00792766" w:rsidRDefault="00792766" w:rsidP="00792766">
      <w:pPr>
        <w:pStyle w:val="ListParagraph"/>
        <w:numPr>
          <w:ilvl w:val="0"/>
          <w:numId w:val="14"/>
        </w:numPr>
        <w:spacing w:after="0" w:line="276" w:lineRule="auto"/>
      </w:pPr>
      <w:r>
        <w:t xml:space="preserve">Require </w:t>
      </w:r>
      <w:r w:rsidRPr="00792766">
        <w:t>a project that uses methodologies from the course</w:t>
      </w:r>
      <w:r w:rsidRPr="002132C5">
        <w:t>.  The project should be directly related to the perspectives theme.  The required paper may be part of this project.</w:t>
      </w:r>
    </w:p>
    <w:p w:rsidR="008A7378" w:rsidRDefault="008A7378" w:rsidP="00792766">
      <w:pPr>
        <w:pStyle w:val="ListParagraph"/>
        <w:numPr>
          <w:ilvl w:val="0"/>
          <w:numId w:val="14"/>
        </w:numPr>
        <w:spacing w:after="0" w:line="276" w:lineRule="auto"/>
      </w:pPr>
      <w:r>
        <w:t xml:space="preserve">Require Lunsford’s </w:t>
      </w:r>
      <w:r w:rsidRPr="00792766">
        <w:rPr>
          <w:i/>
        </w:rPr>
        <w:t>Easy Writer</w:t>
      </w:r>
      <w:r>
        <w:t xml:space="preserve"> </w:t>
      </w:r>
    </w:p>
    <w:p w:rsidR="001E7FC5" w:rsidRDefault="001E7FC5" w:rsidP="00B8617E">
      <w:pPr>
        <w:pStyle w:val="ListParagraph"/>
        <w:spacing w:after="0" w:line="276" w:lineRule="auto"/>
      </w:pPr>
    </w:p>
    <w:p w:rsidR="008A7378" w:rsidRDefault="008A7378" w:rsidP="008A7378">
      <w:r>
        <w:rPr>
          <w:b/>
        </w:rPr>
        <w:t>Learning Outcomes</w:t>
      </w:r>
      <w:r w:rsidR="00A21E62">
        <w:br/>
        <w:t>All INQ 241</w:t>
      </w:r>
      <w:r>
        <w:t xml:space="preserve"> sections share these learning outcomes. You must put them in your syllabus. You may supplement these with additional LOs specific to your content or goals. You may rephrase the common LOs if you ensure that you do not lose their essence.</w:t>
      </w:r>
    </w:p>
    <w:p w:rsidR="00792766" w:rsidRDefault="00792766" w:rsidP="00792766">
      <w:pPr>
        <w:pStyle w:val="ListParagraph"/>
        <w:numPr>
          <w:ilvl w:val="0"/>
          <w:numId w:val="11"/>
        </w:numPr>
        <w:spacing w:after="0" w:line="276" w:lineRule="auto"/>
      </w:pPr>
      <w:r w:rsidRPr="00AD41F2">
        <w:lastRenderedPageBreak/>
        <w:t xml:space="preserve">Students will </w:t>
      </w:r>
      <w:r>
        <w:t>be able to describe and apply</w:t>
      </w:r>
      <w:r w:rsidRPr="00AD41F2">
        <w:t xml:space="preserve"> </w:t>
      </w:r>
      <w:r>
        <w:t>methodologies of mathematics or computer science appropriate for the course’s discipline and topic.</w:t>
      </w:r>
    </w:p>
    <w:p w:rsidR="00792766" w:rsidRDefault="00792766" w:rsidP="00792766">
      <w:pPr>
        <w:numPr>
          <w:ilvl w:val="0"/>
          <w:numId w:val="11"/>
        </w:numPr>
        <w:spacing w:after="0" w:line="276" w:lineRule="auto"/>
      </w:pPr>
      <w:r>
        <w:t>Students will be able to write about course topics clearly and effectively.</w:t>
      </w:r>
    </w:p>
    <w:p w:rsidR="008A7378" w:rsidRDefault="008A7378" w:rsidP="008A7378">
      <w:pPr>
        <w:pStyle w:val="ListParagraph"/>
        <w:numPr>
          <w:ilvl w:val="0"/>
          <w:numId w:val="11"/>
        </w:numPr>
        <w:spacing w:after="0" w:line="276" w:lineRule="auto"/>
      </w:pPr>
      <w:r>
        <w:t>If the course is emphasizing oral communication:</w:t>
      </w:r>
    </w:p>
    <w:p w:rsidR="008A7378" w:rsidRDefault="008A7378" w:rsidP="008A7378">
      <w:pPr>
        <w:pStyle w:val="ListParagraph"/>
        <w:spacing w:after="0"/>
        <w:ind w:left="1440"/>
      </w:pPr>
      <w:r>
        <w:t>Students will be able to communicate effectively about the course topic in an oral format.</w:t>
      </w:r>
    </w:p>
    <w:p w:rsidR="008A7378" w:rsidRDefault="008A7378" w:rsidP="008A7378">
      <w:pPr>
        <w:spacing w:after="0"/>
        <w:ind w:left="360" w:firstLine="360"/>
      </w:pPr>
      <w:r>
        <w:t>If the course is emphasizing quantitative reasoning:</w:t>
      </w:r>
    </w:p>
    <w:p w:rsidR="008A7378" w:rsidRPr="00AD41F2" w:rsidRDefault="008A7378" w:rsidP="008A7378">
      <w:pPr>
        <w:spacing w:after="0"/>
        <w:ind w:left="1080" w:firstLine="360"/>
      </w:pPr>
      <w:r>
        <w:t>Students will be able to interpret quantitative information related to the course topic.</w:t>
      </w:r>
    </w:p>
    <w:p w:rsidR="008A7378" w:rsidRPr="00AD41F2" w:rsidRDefault="008A7378" w:rsidP="008A7378">
      <w:pPr>
        <w:spacing w:after="0"/>
      </w:pPr>
      <w:r>
        <w:t>For Global Perspective courses:</w:t>
      </w:r>
    </w:p>
    <w:p w:rsidR="008A7378" w:rsidRDefault="008A7378" w:rsidP="008A7378">
      <w:pPr>
        <w:pStyle w:val="ListParagraph"/>
        <w:numPr>
          <w:ilvl w:val="0"/>
          <w:numId w:val="11"/>
        </w:numPr>
        <w:spacing w:after="0" w:line="276" w:lineRule="auto"/>
      </w:pPr>
      <w:r>
        <w:t>One or both of these outcomes</w:t>
      </w:r>
    </w:p>
    <w:p w:rsidR="008A7378" w:rsidRPr="00A06CA9" w:rsidRDefault="008A7378" w:rsidP="008A7378">
      <w:pPr>
        <w:pStyle w:val="BodyA"/>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8A7378" w:rsidRPr="00A06CA9" w:rsidRDefault="008A7378" w:rsidP="008A7378">
      <w:pPr>
        <w:pStyle w:val="ListParagraph"/>
        <w:numPr>
          <w:ilvl w:val="1"/>
          <w:numId w:val="12"/>
        </w:numPr>
      </w:pPr>
      <w:r w:rsidRPr="00A06CA9">
        <w:rPr>
          <w:rFonts w:ascii="Calibri" w:hAnsi="Calibri"/>
        </w:rPr>
        <w:t>Analyze selected issues or events in terms of global interconnections and interdependencies</w:t>
      </w:r>
    </w:p>
    <w:p w:rsidR="008A7378" w:rsidRDefault="008A7378" w:rsidP="008A7378">
      <w:pPr>
        <w:pStyle w:val="ListParagraph"/>
        <w:ind w:left="0"/>
      </w:pPr>
    </w:p>
    <w:p w:rsidR="00A3411E" w:rsidRDefault="00A3411E" w:rsidP="00A3411E">
      <w:r w:rsidRPr="00A3411E">
        <w:rPr>
          <w:b/>
        </w:rPr>
        <w:t>Critical Reading &amp; Critical Thinking</w:t>
      </w:r>
      <w:r>
        <w:br/>
        <w:t>High school students generally have much less experience with these skills than college professors wou</w:t>
      </w:r>
      <w:r w:rsidR="00A21E62">
        <w:t>ld like. For this reason, INQ 241</w:t>
      </w:r>
      <w:r>
        <w:t xml:space="preserve"> must teach these skills rather than assume them.</w:t>
      </w:r>
    </w:p>
    <w:p w:rsidR="00A3411E" w:rsidRDefault="00A3411E" w:rsidP="00A3411E">
      <w:pPr>
        <w:pStyle w:val="ListParagraph"/>
        <w:numPr>
          <w:ilvl w:val="0"/>
          <w:numId w:val="2"/>
        </w:numPr>
      </w:pPr>
      <w:r>
        <w:t xml:space="preserve">Teach students how to read the materials you are requiring them to read. Lacking your guidance, students approach all written material as if it were a blog post because that is what they have the most experience reading. </w:t>
      </w:r>
      <w:r w:rsidR="00B0020C">
        <w:t>Students should</w:t>
      </w:r>
      <w:r w:rsidR="00B23EA2">
        <w:t xml:space="preserve"> know how to read scholarly articles, secondary sources, popular press, </w:t>
      </w:r>
      <w:r w:rsidR="00B0020C">
        <w:t xml:space="preserve">novels, </w:t>
      </w:r>
      <w:r w:rsidR="00B23EA2">
        <w:t xml:space="preserve">etc. </w:t>
      </w:r>
      <w:r w:rsidR="00B0020C">
        <w:t>Teach them to read the materials you require.</w:t>
      </w:r>
    </w:p>
    <w:p w:rsidR="00B23EA2" w:rsidRDefault="00B23EA2" w:rsidP="00B23EA2">
      <w:pPr>
        <w:pStyle w:val="ListParagraph"/>
        <w:numPr>
          <w:ilvl w:val="0"/>
          <w:numId w:val="2"/>
        </w:numPr>
      </w:pPr>
      <w:r>
        <w:t>If your readings include data, statistics, graphs, maps, charts and similar representations, teach students how to read and interpret this material.</w:t>
      </w:r>
      <w:r w:rsidR="0008715E">
        <w:t xml:space="preserve"> Don’t assume it is obvious.</w:t>
      </w:r>
    </w:p>
    <w:p w:rsidR="00B23EA2" w:rsidRDefault="00B23EA2" w:rsidP="00B23EA2">
      <w:r>
        <w:rPr>
          <w:b/>
        </w:rPr>
        <w:t>Writing</w:t>
      </w:r>
      <w:r>
        <w:br/>
      </w:r>
      <w:r w:rsidR="00A21E62">
        <w:t>INQ 241</w:t>
      </w:r>
      <w:r w:rsidR="006F2D3E">
        <w:t>, like a</w:t>
      </w:r>
      <w:r w:rsidR="00D93416">
        <w:t>ll other courses at the college</w:t>
      </w:r>
      <w:r w:rsidR="006F2D3E">
        <w:t>,</w:t>
      </w:r>
      <w:r w:rsidR="00ED64D3">
        <w:t xml:space="preserve"> should build on the</w:t>
      </w:r>
      <w:r w:rsidR="00D93416">
        <w:t xml:space="preserve"> foundation</w:t>
      </w:r>
      <w:r w:rsidR="00ED64D3">
        <w:t xml:space="preserve"> of writing instruction begun in INQ 110.</w:t>
      </w:r>
      <w:r w:rsidR="00D93416">
        <w:t xml:space="preserve"> </w:t>
      </w:r>
    </w:p>
    <w:p w:rsidR="006F2D3E" w:rsidRDefault="00A21E62" w:rsidP="00D93416">
      <w:pPr>
        <w:pStyle w:val="ListParagraph"/>
        <w:numPr>
          <w:ilvl w:val="0"/>
          <w:numId w:val="3"/>
        </w:numPr>
      </w:pPr>
      <w:r>
        <w:t>INQ 241</w:t>
      </w:r>
      <w:r w:rsidR="006F2D3E">
        <w:t xml:space="preserve"> sections must require at least one paper that requires critical thinking. Instructors may determine the length, focus, and whether or not research is required.</w:t>
      </w:r>
    </w:p>
    <w:p w:rsidR="006F2D3E" w:rsidRDefault="006F2D3E" w:rsidP="00D93416">
      <w:pPr>
        <w:pStyle w:val="ListParagraph"/>
        <w:numPr>
          <w:ilvl w:val="0"/>
          <w:numId w:val="3"/>
        </w:numPr>
      </w:pPr>
      <w:r>
        <w:t>If you require students to incorporate source material, require them to cite it properly and teach them how to cite it properly. Do not assume that INQ 110 did all the work in this area.</w:t>
      </w:r>
    </w:p>
    <w:p w:rsidR="00ED64D3" w:rsidRDefault="00ED64D3" w:rsidP="00ED64D3">
      <w:pPr>
        <w:pStyle w:val="ListParagraph"/>
        <w:numPr>
          <w:ilvl w:val="0"/>
          <w:numId w:val="3"/>
        </w:numPr>
      </w:pPr>
      <w:r>
        <w:t>Emphasize the writing process. Instructors are urged to use drafts. Even if drafts are not graded in detail, final products will be far stronger if a draft is required.</w:t>
      </w:r>
    </w:p>
    <w:p w:rsidR="00ED64D3" w:rsidRDefault="00ED64D3" w:rsidP="00ED64D3">
      <w:pPr>
        <w:pStyle w:val="ListParagraph"/>
        <w:numPr>
          <w:ilvl w:val="0"/>
          <w:numId w:val="3"/>
        </w:numPr>
      </w:pPr>
      <w:r>
        <w:t xml:space="preserve">If students must locate, evaluate, and incorporate source materials into assignments, consider scheduling a library instruction day or requesting a </w:t>
      </w:r>
      <w:proofErr w:type="spellStart"/>
      <w:r>
        <w:t>LibGuide</w:t>
      </w:r>
      <w:proofErr w:type="spellEnd"/>
      <w:r>
        <w:t xml:space="preserve"> from your library liaison. </w:t>
      </w:r>
    </w:p>
    <w:p w:rsidR="003343CC" w:rsidRDefault="008A7CE1" w:rsidP="00B0020C">
      <w:r>
        <w:rPr>
          <w:b/>
        </w:rPr>
        <w:t>Oral Communication and Quantitative Reasoning</w:t>
      </w:r>
      <w:r w:rsidR="00ED64D3">
        <w:br/>
      </w:r>
      <w:proofErr w:type="gramStart"/>
      <w:r w:rsidR="00ED64D3">
        <w:t>Each</w:t>
      </w:r>
      <w:proofErr w:type="gramEnd"/>
      <w:r w:rsidR="00ED64D3">
        <w:t xml:space="preserve"> 200-level INQ course must address either oral communication skills or quantitative reasoning skills as a second emphasis.</w:t>
      </w:r>
    </w:p>
    <w:p w:rsidR="00ED64D3" w:rsidRDefault="008A7378" w:rsidP="00ED64D3">
      <w:pPr>
        <w:pStyle w:val="ListParagraph"/>
        <w:numPr>
          <w:ilvl w:val="0"/>
          <w:numId w:val="8"/>
        </w:numPr>
      </w:pPr>
      <w:r>
        <w:t xml:space="preserve">To qualify for </w:t>
      </w:r>
      <w:r w:rsidR="00ED64D3">
        <w:t xml:space="preserve"> quanti</w:t>
      </w:r>
      <w:r>
        <w:t>tative reasoning secondary skills</w:t>
      </w:r>
      <w:r w:rsidR="00ED64D3">
        <w:t xml:space="preserve">, the course must include instruction and assignments </w:t>
      </w:r>
      <w:r w:rsidR="00ED64D3" w:rsidRPr="008A7378">
        <w:rPr>
          <w:u w:val="single"/>
        </w:rPr>
        <w:t>in at least three of the five QR skills</w:t>
      </w:r>
      <w:r w:rsidR="00ED64D3">
        <w:t>:</w:t>
      </w:r>
    </w:p>
    <w:p w:rsidR="00ED64D3" w:rsidRDefault="00ED64D3" w:rsidP="00ED64D3">
      <w:pPr>
        <w:pStyle w:val="ListParagraph"/>
        <w:numPr>
          <w:ilvl w:val="1"/>
          <w:numId w:val="8"/>
        </w:numPr>
      </w:pPr>
      <w:r>
        <w:t>gathering or selecting data</w:t>
      </w:r>
    </w:p>
    <w:p w:rsidR="00ED64D3" w:rsidRDefault="00ED64D3" w:rsidP="00ED64D3">
      <w:pPr>
        <w:pStyle w:val="ListParagraph"/>
        <w:numPr>
          <w:ilvl w:val="1"/>
          <w:numId w:val="8"/>
        </w:numPr>
      </w:pPr>
      <w:r>
        <w:t>representing data</w:t>
      </w:r>
    </w:p>
    <w:p w:rsidR="00ED64D3" w:rsidRDefault="00ED64D3" w:rsidP="00ED64D3">
      <w:pPr>
        <w:pStyle w:val="ListParagraph"/>
        <w:numPr>
          <w:ilvl w:val="1"/>
          <w:numId w:val="8"/>
        </w:numPr>
      </w:pPr>
      <w:r>
        <w:t>interpreting data</w:t>
      </w:r>
    </w:p>
    <w:p w:rsidR="00ED64D3" w:rsidRDefault="00ED64D3" w:rsidP="00ED64D3">
      <w:pPr>
        <w:pStyle w:val="ListParagraph"/>
        <w:numPr>
          <w:ilvl w:val="1"/>
          <w:numId w:val="8"/>
        </w:numPr>
      </w:pPr>
      <w:r>
        <w:lastRenderedPageBreak/>
        <w:t>using data in decision-making</w:t>
      </w:r>
    </w:p>
    <w:p w:rsidR="00ED64D3" w:rsidRDefault="00ED64D3" w:rsidP="00ED64D3">
      <w:pPr>
        <w:pStyle w:val="ListParagraph"/>
        <w:numPr>
          <w:ilvl w:val="1"/>
          <w:numId w:val="8"/>
        </w:numPr>
      </w:pPr>
      <w:r>
        <w:t>addressing uncertainty or significance of data</w:t>
      </w:r>
    </w:p>
    <w:p w:rsidR="008A7378" w:rsidRDefault="008A7378" w:rsidP="008A7378">
      <w:pPr>
        <w:pStyle w:val="ListParagraph"/>
        <w:numPr>
          <w:ilvl w:val="0"/>
          <w:numId w:val="8"/>
        </w:numPr>
      </w:pPr>
      <w:r>
        <w:t>To qualify for oral communication secondary skills, the course must include a formal oral presentation or equivalent such as a debate</w:t>
      </w:r>
    </w:p>
    <w:p w:rsidR="008A7CE1" w:rsidRDefault="008A7378" w:rsidP="00B0020C">
      <w:pPr>
        <w:pStyle w:val="ListParagraph"/>
        <w:numPr>
          <w:ilvl w:val="0"/>
          <w:numId w:val="8"/>
        </w:numPr>
      </w:pPr>
      <w:r>
        <w:t xml:space="preserve">Rubrics for QR and Oral Communication can be found at </w:t>
      </w:r>
      <w:hyperlink r:id="rId7" w:history="1">
        <w:r w:rsidRPr="006756C3">
          <w:rPr>
            <w:rStyle w:val="Hyperlink"/>
          </w:rPr>
          <w:t>https://www.roanoke.edu/inside/a-z_index/intellectual_inquiry/inq_faculty_resources</w:t>
        </w:r>
      </w:hyperlink>
      <w:r>
        <w:t xml:space="preserve"> </w:t>
      </w:r>
    </w:p>
    <w:p w:rsidR="001E7FC5" w:rsidRPr="001E7FC5" w:rsidRDefault="001E7FC5" w:rsidP="001E7FC5">
      <w:pPr>
        <w:spacing w:after="0" w:line="276" w:lineRule="auto"/>
        <w:jc w:val="both"/>
      </w:pPr>
    </w:p>
    <w:p w:rsidR="003343CC" w:rsidRDefault="00B0020C" w:rsidP="00B0020C">
      <w:pPr>
        <w:rPr>
          <w:b/>
        </w:rPr>
      </w:pPr>
      <w:r>
        <w:rPr>
          <w:b/>
        </w:rPr>
        <w:t>Tests and quizzes</w:t>
      </w:r>
      <w:r>
        <w:br/>
      </w:r>
      <w:proofErr w:type="gramStart"/>
      <w:r w:rsidR="008A7CE1">
        <w:t>A</w:t>
      </w:r>
      <w:proofErr w:type="gramEnd"/>
      <w:r w:rsidR="008A7CE1">
        <w:t xml:space="preserve"> fi</w:t>
      </w:r>
      <w:r w:rsidR="00A21E62">
        <w:t>nal exam IS REQUIRED for INQ 241</w:t>
      </w:r>
      <w:r w:rsidR="008A7CE1">
        <w:t>. Other t</w:t>
      </w:r>
      <w:r>
        <w:t xml:space="preserve">ests and quizzes </w:t>
      </w:r>
      <w:r w:rsidR="008A7CE1">
        <w:t>at the instructor’s discretion. Remember that many first-year students take this course and will benefit from structure and feedback.</w:t>
      </w:r>
    </w:p>
    <w:p w:rsidR="001E7FC5" w:rsidRPr="0095381A" w:rsidRDefault="001E7FC5" w:rsidP="001E7FC5">
      <w:pPr>
        <w:spacing w:after="0"/>
        <w:rPr>
          <w:b/>
          <w:sz w:val="24"/>
          <w:szCs w:val="24"/>
        </w:rPr>
      </w:pPr>
      <w:r w:rsidRPr="0095381A">
        <w:rPr>
          <w:b/>
          <w:sz w:val="24"/>
          <w:szCs w:val="24"/>
        </w:rPr>
        <w:t>Does your course meet the Global Requirement?</w:t>
      </w: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1E7FC5" w:rsidRDefault="001E7FC5" w:rsidP="001E7FC5">
      <w:pPr>
        <w:pStyle w:val="Body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1E7FC5" w:rsidRPr="00A06CA9" w:rsidRDefault="001E7FC5" w:rsidP="001E7FC5">
      <w:pPr>
        <w:pStyle w:val="BodyA"/>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1E7FC5" w:rsidRPr="00A06CA9" w:rsidRDefault="001E7FC5" w:rsidP="001E7FC5">
      <w:pPr>
        <w:pStyle w:val="ListParagraph"/>
        <w:numPr>
          <w:ilvl w:val="1"/>
          <w:numId w:val="13"/>
        </w:numPr>
      </w:pPr>
      <w:r w:rsidRPr="00A06CA9">
        <w:rPr>
          <w:rFonts w:ascii="Calibri" w:hAnsi="Calibri"/>
        </w:rPr>
        <w:t>Analyze selected issues or events in terms of global interconnections and interdependencies</w:t>
      </w:r>
    </w:p>
    <w:p w:rsidR="001E7FC5" w:rsidRPr="00EC64C7" w:rsidRDefault="001E7FC5" w:rsidP="001E7FC5">
      <w:pPr>
        <w:pStyle w:val="ListParagraph"/>
        <w:numPr>
          <w:ilvl w:val="0"/>
          <w:numId w:val="13"/>
        </w:numPr>
      </w:pPr>
      <w:r>
        <w:rPr>
          <w:rFonts w:ascii="Calibri" w:hAnsi="Calibri"/>
        </w:rPr>
        <w:t>I</w:t>
      </w:r>
      <w:r w:rsidRPr="00A06CA9">
        <w:rPr>
          <w:rFonts w:ascii="Calibri" w:hAnsi="Calibri"/>
        </w:rPr>
        <w:t xml:space="preserve">nclude global content from at least one country outside the United States, and </w:t>
      </w:r>
    </w:p>
    <w:p w:rsidR="003343CC" w:rsidRPr="001E7FC5" w:rsidRDefault="001E7FC5" w:rsidP="009B268E">
      <w:pPr>
        <w:pStyle w:val="ListParagraph"/>
        <w:numPr>
          <w:ilvl w:val="0"/>
          <w:numId w:val="13"/>
        </w:numPr>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9B268E" w:rsidRDefault="00257827" w:rsidP="009B268E">
      <w:r>
        <w:rPr>
          <w:b/>
        </w:rPr>
        <w:t>Summary of items to include in your syllabus</w:t>
      </w:r>
    </w:p>
    <w:p w:rsidR="00257827" w:rsidRDefault="00257827" w:rsidP="00257827">
      <w:pPr>
        <w:pStyle w:val="ListParagraph"/>
        <w:numPr>
          <w:ilvl w:val="0"/>
          <w:numId w:val="5"/>
        </w:numPr>
      </w:pPr>
      <w:r>
        <w:t>Your section description</w:t>
      </w:r>
    </w:p>
    <w:p w:rsidR="00257827" w:rsidRDefault="00257827" w:rsidP="00257827">
      <w:pPr>
        <w:pStyle w:val="ListParagraph"/>
        <w:numPr>
          <w:ilvl w:val="0"/>
          <w:numId w:val="5"/>
        </w:numPr>
      </w:pPr>
      <w:r>
        <w:t>The com</w:t>
      </w:r>
      <w:r w:rsidR="00A21E62">
        <w:t>mon learning outcomes for INQ 241</w:t>
      </w:r>
      <w:r>
        <w:t xml:space="preserve"> (earlier in this document)</w:t>
      </w:r>
    </w:p>
    <w:p w:rsidR="00257827" w:rsidRDefault="00257827" w:rsidP="00257827">
      <w:pPr>
        <w:pStyle w:val="ListParagraph"/>
        <w:numPr>
          <w:ilvl w:val="0"/>
          <w:numId w:val="5"/>
        </w:numPr>
      </w:pPr>
      <w:r>
        <w:t xml:space="preserve">All of the stuff required in any syllabus, see </w:t>
      </w:r>
      <w:hyperlink r:id="rId8" w:history="1">
        <w:r w:rsidRPr="007F5E31">
          <w:rPr>
            <w:rStyle w:val="Hyperlink"/>
          </w:rPr>
          <w:t>https://www.roanoke.edu/inside/a-z_index/academic_affairs/faculty_information/course_proposals_and_syllabi</w:t>
        </w:r>
      </w:hyperlink>
      <w:r>
        <w:t xml:space="preserve"> </w:t>
      </w:r>
    </w:p>
    <w:p w:rsidR="00257827" w:rsidRDefault="000F78BF" w:rsidP="00257827">
      <w:pPr>
        <w:pStyle w:val="ListParagraph"/>
        <w:numPr>
          <w:ilvl w:val="0"/>
          <w:numId w:val="5"/>
        </w:numPr>
      </w:pPr>
      <w:r>
        <w:t>A detailed daily schedule that includes</w:t>
      </w:r>
    </w:p>
    <w:p w:rsidR="000F78BF" w:rsidRDefault="000F78BF" w:rsidP="000F78BF">
      <w:pPr>
        <w:pStyle w:val="ListParagraph"/>
        <w:numPr>
          <w:ilvl w:val="1"/>
          <w:numId w:val="5"/>
        </w:numPr>
      </w:pPr>
      <w:r>
        <w:t>Readings with some indication of length</w:t>
      </w:r>
    </w:p>
    <w:p w:rsidR="009A6060" w:rsidRDefault="000F78BF" w:rsidP="008A7CE1">
      <w:pPr>
        <w:pStyle w:val="ListParagraph"/>
        <w:numPr>
          <w:ilvl w:val="1"/>
          <w:numId w:val="5"/>
        </w:numPr>
      </w:pPr>
      <w:r>
        <w:t xml:space="preserve">Due dates for </w:t>
      </w:r>
      <w:r w:rsidR="0008715E">
        <w:t>major assignments, drafts, etc.</w:t>
      </w:r>
    </w:p>
    <w:p w:rsidR="0008715E" w:rsidRDefault="0008715E" w:rsidP="008A7CE1">
      <w:pPr>
        <w:pStyle w:val="ListParagraph"/>
        <w:numPr>
          <w:ilvl w:val="1"/>
          <w:numId w:val="5"/>
        </w:numPr>
      </w:pPr>
      <w:r>
        <w:t xml:space="preserve">Indications of how </w:t>
      </w:r>
      <w:r w:rsidR="00A21E62">
        <w:t xml:space="preserve">you are teaching </w:t>
      </w:r>
      <w:r>
        <w:t>methods and providing students with assignments to practice their application.</w:t>
      </w:r>
    </w:p>
    <w:p w:rsidR="0008715E" w:rsidRDefault="0008715E" w:rsidP="008A7CE1">
      <w:pPr>
        <w:pStyle w:val="ListParagraph"/>
        <w:numPr>
          <w:ilvl w:val="1"/>
          <w:numId w:val="5"/>
        </w:numPr>
      </w:pPr>
      <w:r>
        <w:t>Instruction and assignments supporting either QR or Oral selection.</w:t>
      </w:r>
    </w:p>
    <w:p w:rsidR="005C1CE8" w:rsidRDefault="005C1CE8" w:rsidP="003343CC">
      <w:pPr>
        <w:pStyle w:val="ListParagraph"/>
        <w:ind w:left="1440"/>
      </w:pPr>
    </w:p>
    <w:p w:rsidR="00A21E62" w:rsidRDefault="00A21E62" w:rsidP="001E7FC5">
      <w:pPr>
        <w:jc w:val="center"/>
        <w:rPr>
          <w:b/>
          <w:sz w:val="32"/>
          <w:szCs w:val="32"/>
        </w:rPr>
      </w:pPr>
      <w:r>
        <w:rPr>
          <w:b/>
          <w:sz w:val="32"/>
          <w:szCs w:val="32"/>
        </w:rPr>
        <w:br/>
      </w:r>
    </w:p>
    <w:p w:rsidR="00A21E62" w:rsidRDefault="00A21E62">
      <w:pPr>
        <w:rPr>
          <w:b/>
          <w:sz w:val="32"/>
          <w:szCs w:val="32"/>
        </w:rPr>
      </w:pPr>
      <w:r>
        <w:rPr>
          <w:b/>
          <w:sz w:val="32"/>
          <w:szCs w:val="32"/>
        </w:rPr>
        <w:br w:type="page"/>
      </w:r>
    </w:p>
    <w:p w:rsidR="006F2D3E" w:rsidRDefault="00A21E62" w:rsidP="001E7FC5">
      <w:pPr>
        <w:jc w:val="center"/>
        <w:rPr>
          <w:sz w:val="18"/>
          <w:szCs w:val="18"/>
        </w:rPr>
      </w:pPr>
      <w:r w:rsidRPr="0094565E">
        <w:rPr>
          <w:noProof/>
        </w:rPr>
        <w:lastRenderedPageBreak/>
        <mc:AlternateContent>
          <mc:Choice Requires="wps">
            <w:drawing>
              <wp:anchor distT="45720" distB="45720" distL="114300" distR="114300" simplePos="0" relativeHeight="251659264" behindDoc="1" locked="0" layoutInCell="1" allowOverlap="1" wp14:anchorId="689190BB" wp14:editId="336A3B63">
                <wp:simplePos x="0" y="0"/>
                <wp:positionH relativeFrom="margin">
                  <wp:align>left</wp:align>
                </wp:positionH>
                <wp:positionV relativeFrom="paragraph">
                  <wp:posOffset>328930</wp:posOffset>
                </wp:positionV>
                <wp:extent cx="6381750" cy="64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47700"/>
                        </a:xfrm>
                        <a:prstGeom prst="rect">
                          <a:avLst/>
                        </a:prstGeom>
                        <a:solidFill>
                          <a:srgbClr val="FFFFFF"/>
                        </a:solidFill>
                        <a:ln w="9525">
                          <a:solidFill>
                            <a:srgbClr val="FF0000"/>
                          </a:solidFill>
                          <a:miter lim="800000"/>
                          <a:headEnd/>
                          <a:tailEnd/>
                        </a:ln>
                      </wps:spPr>
                      <wps:txbx>
                        <w:txbxContent>
                          <w:p w:rsidR="00A21E62" w:rsidRPr="00E73398" w:rsidRDefault="00A21E62" w:rsidP="00A21E62">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9" w:history="1">
                              <w:r w:rsidRPr="001773D2">
                                <w:rPr>
                                  <w:rStyle w:val="Hyperlink"/>
                                </w:rPr>
                                <w:t>https://www.roanoke.edu/inside/a-z_index/academic_affairs/faculty_information/course_proposals_and_syllabi</w:t>
                              </w:r>
                            </w:hyperlink>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190BB" id="_x0000_t202" coordsize="21600,21600" o:spt="202" path="m,l,21600r21600,l21600,xe">
                <v:stroke joinstyle="miter"/>
                <v:path gradientshapeok="t" o:connecttype="rect"/>
              </v:shapetype>
              <v:shape id="Text Box 2" o:spid="_x0000_s1026" type="#_x0000_t202" style="position:absolute;left:0;text-align:left;margin-left:0;margin-top:25.9pt;width:502.5pt;height:5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" strokecolor="red">
                <v:textbox>
                  <w:txbxContent>
                    <w:p w:rsidR="00A21E62" w:rsidRPr="00E73398" w:rsidRDefault="00A21E62" w:rsidP="00A21E62">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10" w:history="1">
                        <w:r w:rsidRPr="001773D2">
                          <w:rPr>
                            <w:rStyle w:val="Hyperlink"/>
                          </w:rPr>
                          <w:t>https://www.roanoke.edu/inside/a-z_index/academic_affairs/faculty_information/course_proposals_and_syllabi</w:t>
                        </w:r>
                      </w:hyperlink>
                      <w:r>
                        <w:rPr>
                          <w:color w:val="FF0000"/>
                        </w:rPr>
                        <w:t xml:space="preserve"> </w:t>
                      </w:r>
                    </w:p>
                  </w:txbxContent>
                </v:textbox>
                <w10:wrap type="square" anchorx="margin"/>
              </v:shape>
            </w:pict>
          </mc:Fallback>
        </mc:AlternateContent>
      </w:r>
      <w:r>
        <w:rPr>
          <w:b/>
          <w:sz w:val="32"/>
          <w:szCs w:val="32"/>
        </w:rPr>
        <w:t>INQ 241</w:t>
      </w:r>
      <w:r w:rsidR="006F2D3E" w:rsidRPr="00604923">
        <w:rPr>
          <w:b/>
          <w:sz w:val="32"/>
          <w:szCs w:val="32"/>
        </w:rPr>
        <w:t xml:space="preserve"> Course Proposal Form</w:t>
      </w:r>
      <w:r w:rsidR="006F2D3E">
        <w:rPr>
          <w:sz w:val="18"/>
          <w:szCs w:val="18"/>
        </w:rPr>
        <w:t xml:space="preserve"> </w:t>
      </w:r>
      <w:r>
        <w:rPr>
          <w:sz w:val="18"/>
          <w:szCs w:val="18"/>
        </w:rPr>
        <w:t>rev July</w:t>
      </w:r>
      <w:r w:rsidR="006F2D3E">
        <w:rPr>
          <w:sz w:val="18"/>
          <w:szCs w:val="18"/>
        </w:rPr>
        <w:t xml:space="preserve"> 2018</w:t>
      </w:r>
    </w:p>
    <w:p w:rsidR="00A21E62" w:rsidRPr="001E7FC5" w:rsidRDefault="00A21E62" w:rsidP="001E7FC5">
      <w:pPr>
        <w:jc w:val="center"/>
      </w:pPr>
    </w:p>
    <w:sdt>
      <w:sdtPr>
        <w:rPr>
          <w:b/>
        </w:rPr>
        <w:id w:val="61151847"/>
        <w:lock w:val="contentLocked"/>
        <w:placeholder>
          <w:docPart w:val="DefaultPlaceholder_-1854013440"/>
        </w:placeholder>
        <w:group/>
      </w:sdtPr>
      <w:sdtContent>
        <w:p w:rsidR="006F2D3E" w:rsidRDefault="006F2D3E" w:rsidP="006F2D3E">
          <w:pPr>
            <w:pStyle w:val="ListParagraph"/>
            <w:numPr>
              <w:ilvl w:val="0"/>
              <w:numId w:val="6"/>
            </w:numPr>
            <w:spacing w:after="200" w:line="276" w:lineRule="auto"/>
          </w:pPr>
          <w:r w:rsidRPr="007B6D21">
            <w:rPr>
              <w:b/>
            </w:rPr>
            <w:t>Name of person completing this form</w:t>
          </w:r>
          <w:r>
            <w:t xml:space="preserve">: </w:t>
          </w:r>
          <w:sdt>
            <w:sdtPr>
              <w:id w:val="-1350167145"/>
              <w:placeholder>
                <w:docPart w:val="A40CF92958CF462B8E0378E8B3FB20E0"/>
              </w:placeholder>
              <w:showingPlcHdr/>
            </w:sdtPr>
            <w:sdtEndPr/>
            <w:sdtContent>
              <w:r w:rsidRPr="0042782A">
                <w:rPr>
                  <w:rStyle w:val="PlaceholderText"/>
                </w:rPr>
                <w:t>Click here to enter text.</w:t>
              </w:r>
            </w:sdtContent>
          </w:sdt>
        </w:p>
        <w:p w:rsidR="006F2D3E" w:rsidRPr="007B6D21" w:rsidRDefault="006F2D3E" w:rsidP="006F2D3E">
          <w:pPr>
            <w:pStyle w:val="ListParagraph"/>
          </w:pPr>
        </w:p>
        <w:p w:rsidR="006F2D3E" w:rsidRDefault="006F2D3E" w:rsidP="006F2D3E">
          <w:pPr>
            <w:pStyle w:val="ListParagraph"/>
            <w:numPr>
              <w:ilvl w:val="0"/>
              <w:numId w:val="6"/>
            </w:numPr>
            <w:spacing w:after="200" w:line="276" w:lineRule="auto"/>
          </w:pPr>
          <w:r w:rsidRPr="007B6D21">
            <w:rPr>
              <w:b/>
            </w:rPr>
            <w:t>Section Title:</w:t>
          </w:r>
          <w:r>
            <w:t xml:space="preserve">  </w:t>
          </w:r>
          <w:sdt>
            <w:sdtPr>
              <w:id w:val="948745347"/>
              <w:placeholder>
                <w:docPart w:val="A6BE69912DB34834B9791675EF22C95B"/>
              </w:placeholder>
              <w:showingPlcHdr/>
            </w:sdtPr>
            <w:sdtEndPr/>
            <w:sdtContent>
              <w:r w:rsidRPr="0042782A">
                <w:rPr>
                  <w:rStyle w:val="PlaceholderText"/>
                </w:rPr>
                <w:t>Click here to enter text.</w:t>
              </w:r>
            </w:sdtContent>
          </w:sdt>
        </w:p>
        <w:p w:rsidR="006F2D3E" w:rsidRPr="007B6D21" w:rsidRDefault="006F2D3E" w:rsidP="006F2D3E">
          <w:pPr>
            <w:pStyle w:val="ListParagraph"/>
          </w:pPr>
        </w:p>
        <w:p w:rsidR="006F2D3E" w:rsidRPr="007B6D21" w:rsidRDefault="006F2D3E" w:rsidP="006F2D3E">
          <w:pPr>
            <w:pStyle w:val="ListParagraph"/>
            <w:numPr>
              <w:ilvl w:val="0"/>
              <w:numId w:val="6"/>
            </w:numPr>
            <w:spacing w:after="200" w:line="276" w:lineRule="auto"/>
          </w:pPr>
          <w:r w:rsidRPr="007B6D21">
            <w:rPr>
              <w:b/>
            </w:rPr>
            <w:t>Section description for the COL including a central question or questions to be addressed in the course.  Students are the primary audience for this description.  Do not include details so specific that they are likely to change from year to year.</w:t>
          </w:r>
          <w:r>
            <w:t xml:space="preserve">  </w:t>
          </w:r>
          <w:r w:rsidRPr="007B6D21">
            <w:rPr>
              <w:b/>
            </w:rPr>
            <w:t>Maximum length = 150 words.</w:t>
          </w:r>
          <w:r>
            <w:br/>
          </w:r>
          <w:sdt>
            <w:sdtPr>
              <w:id w:val="231128908"/>
              <w:placeholder>
                <w:docPart w:val="A40CF92958CF462B8E0378E8B3FB20E0"/>
              </w:placeholder>
              <w:showingPlcHdr/>
            </w:sdtPr>
            <w:sdtEndPr/>
            <w:sdtContent>
              <w:r w:rsidRPr="0042782A">
                <w:rPr>
                  <w:rStyle w:val="PlaceholderText"/>
                </w:rPr>
                <w:t>Click here to enter text.</w:t>
              </w:r>
            </w:sdtContent>
          </w:sdt>
        </w:p>
        <w:p w:rsidR="006F2D3E" w:rsidRPr="007B6D21" w:rsidRDefault="006F2D3E" w:rsidP="006F2D3E">
          <w:pPr>
            <w:pStyle w:val="ListParagraph"/>
            <w:tabs>
              <w:tab w:val="center" w:pos="4680"/>
            </w:tabs>
          </w:pPr>
        </w:p>
        <w:p w:rsidR="006F2D3E" w:rsidRPr="00FA0A7E" w:rsidRDefault="006F2D3E" w:rsidP="006F2D3E">
          <w:pPr>
            <w:pStyle w:val="ListParagraph"/>
            <w:numPr>
              <w:ilvl w:val="0"/>
              <w:numId w:val="6"/>
            </w:numPr>
            <w:tabs>
              <w:tab w:val="center" w:pos="4680"/>
            </w:tabs>
            <w:spacing w:after="200" w:line="276" w:lineRule="auto"/>
          </w:pPr>
          <w:r>
            <w:rPr>
              <w:b/>
            </w:rPr>
            <w:t>Does this topic have a Global perspective?</w:t>
          </w:r>
          <w:r>
            <w:t xml:space="preserve">  </w:t>
          </w:r>
          <w:sdt>
            <w:sdtPr>
              <w:id w:val="1843579482"/>
              <w:placeholder>
                <w:docPart w:val="0296A4C52F8442349CF9D51372012BE8"/>
              </w:placeholder>
              <w:showingPlcHdr/>
              <w:dropDownList>
                <w:listItem w:value="Choose an item."/>
                <w:listItem w:displayText="Yes" w:value="Yes"/>
                <w:listItem w:displayText="No" w:value="No"/>
              </w:dropDownList>
            </w:sdtPr>
            <w:sdtEndPr/>
            <w:sdtContent>
              <w:r w:rsidRPr="00B2388E">
                <w:rPr>
                  <w:rStyle w:val="PlaceholderText"/>
                </w:rPr>
                <w:t>Choose an item.</w:t>
              </w:r>
            </w:sdtContent>
          </w:sdt>
        </w:p>
        <w:p w:rsidR="006F2D3E" w:rsidRPr="00FA0A7E" w:rsidRDefault="006F2D3E" w:rsidP="006F2D3E">
          <w:pPr>
            <w:pStyle w:val="ListParagraph"/>
            <w:rPr>
              <w:b/>
            </w:rPr>
          </w:pPr>
        </w:p>
        <w:p w:rsidR="006F2D3E" w:rsidRPr="00FA0A7E" w:rsidRDefault="006F2D3E" w:rsidP="006F2D3E">
          <w:pPr>
            <w:pStyle w:val="ListParagraph"/>
            <w:numPr>
              <w:ilvl w:val="0"/>
              <w:numId w:val="6"/>
            </w:numPr>
            <w:tabs>
              <w:tab w:val="center" w:pos="4680"/>
            </w:tabs>
            <w:spacing w:after="200" w:line="276" w:lineRule="auto"/>
            <w:rPr>
              <w:b/>
            </w:rPr>
          </w:pPr>
          <w:r>
            <w:rPr>
              <w:b/>
            </w:rPr>
            <w:t xml:space="preserve">Critical Skills:  All INQ </w:t>
          </w:r>
          <w:r w:rsidRPr="00FA0A7E">
            <w:rPr>
              <w:b/>
            </w:rPr>
            <w:t>sections emphasize Writing</w:t>
          </w:r>
          <w:r>
            <w:rPr>
              <w:b/>
            </w:rPr>
            <w:t xml:space="preserve">.  Which of the other critical skills will also be emphasized?   </w:t>
          </w:r>
          <w:sdt>
            <w:sdtPr>
              <w:rPr>
                <w:b/>
              </w:rPr>
              <w:id w:val="1956981123"/>
              <w:placeholder>
                <w:docPart w:val="0296A4C52F8442349CF9D51372012BE8"/>
              </w:placeholder>
              <w:showingPlcHdr/>
              <w:dropDownList>
                <w:listItem w:value="Choose an item."/>
                <w:listItem w:displayText="Oral Communication" w:value="Oral Communication"/>
                <w:listItem w:displayText="Quantitative Reasoning" w:value="Quantitative Reasoning"/>
              </w:dropDownList>
            </w:sdtPr>
            <w:sdtEndPr/>
            <w:sdtContent>
              <w:r w:rsidRPr="00B2388E">
                <w:rPr>
                  <w:rStyle w:val="PlaceholderText"/>
                </w:rPr>
                <w:t>Choose an item.</w:t>
              </w:r>
            </w:sdtContent>
          </w:sdt>
        </w:p>
        <w:p w:rsidR="006F2D3E" w:rsidRPr="00FA0A7E" w:rsidRDefault="006F2D3E" w:rsidP="006F2D3E">
          <w:pPr>
            <w:pStyle w:val="ListParagraph"/>
            <w:rPr>
              <w:b/>
            </w:rPr>
          </w:pPr>
        </w:p>
        <w:p w:rsidR="006F2D3E" w:rsidRPr="007B6D21" w:rsidRDefault="006F2D3E" w:rsidP="006F2D3E">
          <w:pPr>
            <w:pStyle w:val="ListParagraph"/>
            <w:numPr>
              <w:ilvl w:val="0"/>
              <w:numId w:val="6"/>
            </w:numPr>
            <w:tabs>
              <w:tab w:val="center" w:pos="4680"/>
            </w:tabs>
            <w:spacing w:after="200" w:line="276" w:lineRule="auto"/>
          </w:pPr>
          <w:r w:rsidRPr="007B6D21">
            <w:rPr>
              <w:b/>
            </w:rPr>
            <w:t>Anticipated instructor(s):</w:t>
          </w:r>
          <w:r>
            <w:t xml:space="preserve">  </w:t>
          </w:r>
          <w:sdt>
            <w:sdtPr>
              <w:id w:val="-1726982841"/>
              <w:placeholder>
                <w:docPart w:val="A40CF92958CF462B8E0378E8B3FB20E0"/>
              </w:placeholder>
              <w:showingPlcHdr/>
            </w:sdtPr>
            <w:sdtEndPr/>
            <w:sdtContent>
              <w:r w:rsidRPr="0042782A">
                <w:rPr>
                  <w:rStyle w:val="PlaceholderText"/>
                </w:rPr>
                <w:t>Click here to enter text.</w:t>
              </w:r>
            </w:sdtContent>
          </w:sdt>
          <w:r>
            <w:tab/>
          </w:r>
        </w:p>
        <w:p w:rsidR="006F2D3E" w:rsidRDefault="006F2D3E" w:rsidP="006F2D3E">
          <w:pPr>
            <w:pStyle w:val="ListParagraph"/>
            <w:tabs>
              <w:tab w:val="center" w:pos="4680"/>
            </w:tabs>
            <w:rPr>
              <w:b/>
            </w:rPr>
          </w:pPr>
        </w:p>
        <w:p w:rsidR="006F2D3E" w:rsidRPr="00604923" w:rsidRDefault="006F2D3E" w:rsidP="006F2D3E">
          <w:pPr>
            <w:rPr>
              <w:b/>
              <w:u w:val="single"/>
            </w:rPr>
          </w:pPr>
          <w:r>
            <w:rPr>
              <w:b/>
              <w:u w:val="single"/>
            </w:rPr>
            <w:t xml:space="preserve">Specific requirements of INQ </w:t>
          </w:r>
          <w:r w:rsidR="00A21E62">
            <w:rPr>
              <w:b/>
              <w:u w:val="single"/>
            </w:rPr>
            <w:t>241</w:t>
          </w:r>
        </w:p>
        <w:p w:rsidR="006F2D3E" w:rsidRDefault="006F2D3E" w:rsidP="006F2D3E">
          <w:pPr>
            <w:pStyle w:val="ListParagraph"/>
            <w:numPr>
              <w:ilvl w:val="0"/>
              <w:numId w:val="6"/>
            </w:numPr>
            <w:spacing w:after="200" w:line="276" w:lineRule="auto"/>
          </w:pPr>
          <w:r w:rsidRPr="007B76C4">
            <w:rPr>
              <w:b/>
            </w:rPr>
            <w:t>Describe the meth</w:t>
          </w:r>
          <w:r>
            <w:rPr>
              <w:b/>
            </w:rPr>
            <w:t>odologies that students will learn</w:t>
          </w:r>
          <w:r w:rsidR="0008715E">
            <w:rPr>
              <w:b/>
            </w:rPr>
            <w:t>. How will you teach these? What assignments will allow students to practice application of these methods?</w:t>
          </w:r>
        </w:p>
        <w:sdt>
          <w:sdtPr>
            <w:id w:val="1527064052"/>
            <w:placeholder>
              <w:docPart w:val="A40CF92958CF462B8E0378E8B3FB20E0"/>
            </w:placeholder>
            <w:showingPlcHdr/>
          </w:sdtPr>
          <w:sdtEndPr/>
          <w:sdtContent>
            <w:p w:rsidR="006F2D3E" w:rsidRDefault="006F2D3E" w:rsidP="006F2D3E">
              <w:pPr>
                <w:pStyle w:val="ListParagraph"/>
                <w:ind w:left="1440"/>
              </w:pPr>
              <w:r w:rsidRPr="0042782A">
                <w:rPr>
                  <w:rStyle w:val="PlaceholderText"/>
                </w:rPr>
                <w:t>Click here to enter text.</w:t>
              </w:r>
            </w:p>
          </w:sdtContent>
        </w:sdt>
        <w:p w:rsidR="0008715E" w:rsidRDefault="0008715E" w:rsidP="006F2D3E">
          <w:pPr>
            <w:pStyle w:val="ListParagraph"/>
            <w:numPr>
              <w:ilvl w:val="0"/>
              <w:numId w:val="6"/>
            </w:numPr>
            <w:spacing w:after="200" w:line="276" w:lineRule="auto"/>
            <w:rPr>
              <w:b/>
            </w:rPr>
          </w:pPr>
          <w:r>
            <w:rPr>
              <w:b/>
            </w:rPr>
            <w:t>What assignment(s) will you use to assess how well students understand and can apply the methods that you have taught?</w:t>
          </w:r>
        </w:p>
        <w:sdt>
          <w:sdtPr>
            <w:rPr>
              <w:b/>
            </w:rPr>
            <w:id w:val="-692761191"/>
            <w:placeholder>
              <w:docPart w:val="DefaultPlaceholder_-1854013440"/>
            </w:placeholder>
          </w:sdtPr>
          <w:sdtEndPr/>
          <w:sdtContent>
            <w:sdt>
              <w:sdtPr>
                <w:rPr>
                  <w:b/>
                </w:rPr>
                <w:id w:val="-1293055660"/>
                <w:placeholder>
                  <w:docPart w:val="DefaultPlaceholder_-1854013440"/>
                </w:placeholder>
                <w:showingPlcHdr/>
              </w:sdtPr>
              <w:sdtEndPr/>
              <w:sdtContent>
                <w:p w:rsidR="0008715E" w:rsidRDefault="0008715E" w:rsidP="0008715E">
                  <w:pPr>
                    <w:pStyle w:val="ListParagraph"/>
                    <w:spacing w:after="200" w:line="276" w:lineRule="auto"/>
                    <w:ind w:left="1440"/>
                    <w:rPr>
                      <w:b/>
                    </w:rPr>
                  </w:pPr>
                  <w:r w:rsidRPr="006756C3">
                    <w:rPr>
                      <w:rStyle w:val="PlaceholderText"/>
                    </w:rPr>
                    <w:t>Click or tap here to enter text.</w:t>
                  </w:r>
                </w:p>
              </w:sdtContent>
            </w:sdt>
          </w:sdtContent>
        </w:sdt>
        <w:p w:rsidR="006F2D3E" w:rsidRPr="00FA0A7E" w:rsidRDefault="006F2D3E" w:rsidP="006F2D3E">
          <w:pPr>
            <w:pStyle w:val="ListParagraph"/>
            <w:numPr>
              <w:ilvl w:val="0"/>
              <w:numId w:val="6"/>
            </w:numPr>
            <w:spacing w:after="200" w:line="276" w:lineRule="auto"/>
            <w:rPr>
              <w:b/>
            </w:rPr>
          </w:pPr>
          <w:r w:rsidRPr="00FA0A7E">
            <w:rPr>
              <w:b/>
            </w:rPr>
            <w:t>Describe the amount and type of writing students will do as well as the instruction in or support for writing process you will provide.</w:t>
          </w:r>
        </w:p>
        <w:sdt>
          <w:sdtPr>
            <w:id w:val="1425230119"/>
            <w:placeholder>
              <w:docPart w:val="A40CF92958CF462B8E0378E8B3FB20E0"/>
            </w:placeholder>
            <w:showingPlcHdr/>
          </w:sdtPr>
          <w:sdtEndPr/>
          <w:sdtContent>
            <w:p w:rsidR="006F2D3E" w:rsidRDefault="006F2D3E" w:rsidP="006F2D3E">
              <w:pPr>
                <w:pStyle w:val="ListParagraph"/>
                <w:ind w:left="1440"/>
              </w:pPr>
              <w:r w:rsidRPr="0042782A">
                <w:rPr>
                  <w:rStyle w:val="PlaceholderText"/>
                </w:rPr>
                <w:t>Click here to enter text.</w:t>
              </w:r>
            </w:p>
          </w:sdtContent>
        </w:sdt>
        <w:p w:rsidR="006F2D3E" w:rsidRPr="007F3F05" w:rsidRDefault="006F2D3E" w:rsidP="006F2D3E">
          <w:pPr>
            <w:pStyle w:val="ListParagraph"/>
          </w:pPr>
        </w:p>
        <w:p w:rsidR="006F2D3E" w:rsidRPr="007A1FE5" w:rsidRDefault="006F2D3E" w:rsidP="006F2D3E">
          <w:pPr>
            <w:pStyle w:val="ListParagraph"/>
            <w:numPr>
              <w:ilvl w:val="0"/>
              <w:numId w:val="6"/>
            </w:numPr>
            <w:spacing w:after="200" w:line="276" w:lineRule="auto"/>
          </w:pPr>
          <w:r w:rsidRPr="00995053">
            <w:rPr>
              <w:b/>
            </w:rPr>
            <w:t>Describe the number and types of assignments that justify the selection of this c</w:t>
          </w:r>
          <w:r>
            <w:rPr>
              <w:b/>
            </w:rPr>
            <w:t>ourse’s second critical skill.  Courses emphasizing Oral Communication should include at least one formal oral presentation.  Please describe format and length expected.  Courses emphasizing Quantitative Reasoning should include at least three of the five QR Skills. Please describe which this</w:t>
          </w:r>
          <w:bookmarkStart w:id="0" w:name="_GoBack"/>
          <w:bookmarkEnd w:id="0"/>
          <w:r>
            <w:rPr>
              <w:b/>
            </w:rPr>
            <w:t xml:space="preserve"> course will include.</w:t>
          </w:r>
          <w:r w:rsidR="0008715E">
            <w:rPr>
              <w:b/>
            </w:rPr>
            <w:t xml:space="preserve"> See guidelines for more information on this.</w:t>
          </w:r>
        </w:p>
        <w:p w:rsidR="006F2D3E" w:rsidRPr="007A1FE5" w:rsidRDefault="00792766" w:rsidP="0008715E">
          <w:pPr>
            <w:pStyle w:val="ListParagraph"/>
            <w:spacing w:after="200" w:line="276" w:lineRule="auto"/>
            <w:ind w:left="1440"/>
          </w:pPr>
          <w:sdt>
            <w:sdtPr>
              <w:id w:val="9809179"/>
              <w:placeholder>
                <w:docPart w:val="C245B9F838944BA9A9E39686AABEE949"/>
              </w:placeholder>
              <w:showingPlcHdr/>
            </w:sdtPr>
            <w:sdtEndPr/>
            <w:sdtContent>
              <w:r w:rsidR="006F2D3E" w:rsidRPr="007A172C">
                <w:rPr>
                  <w:rStyle w:val="PlaceholderText"/>
                </w:rPr>
                <w:t>Click here to enter text.</w:t>
              </w:r>
            </w:sdtContent>
          </w:sdt>
        </w:p>
        <w:p w:rsidR="006F2D3E" w:rsidRDefault="006F2D3E" w:rsidP="006F2D3E">
          <w:pPr>
            <w:pStyle w:val="ListParagraph"/>
            <w:numPr>
              <w:ilvl w:val="0"/>
              <w:numId w:val="6"/>
            </w:numPr>
            <w:spacing w:after="200" w:line="276" w:lineRule="auto"/>
          </w:pPr>
          <w:r w:rsidRPr="00995053">
            <w:rPr>
              <w:b/>
            </w:rPr>
            <w:lastRenderedPageBreak/>
            <w:t>Describe instruction in or support for Q</w:t>
          </w:r>
          <w:r>
            <w:rPr>
              <w:b/>
            </w:rPr>
            <w:t xml:space="preserve">uantitative </w:t>
          </w:r>
          <w:r w:rsidRPr="00995053">
            <w:rPr>
              <w:b/>
            </w:rPr>
            <w:t>R</w:t>
          </w:r>
          <w:r>
            <w:rPr>
              <w:b/>
            </w:rPr>
            <w:t>easoning or Oral C</w:t>
          </w:r>
          <w:r w:rsidRPr="00995053">
            <w:rPr>
              <w:b/>
            </w:rPr>
            <w:t>ommunication you will provide.</w:t>
          </w:r>
          <w:r>
            <w:rPr>
              <w:b/>
            </w:rPr>
            <w:t xml:space="preserve">  </w:t>
          </w:r>
          <w:r>
            <w:br/>
          </w:r>
          <w:sdt>
            <w:sdtPr>
              <w:id w:val="2083873631"/>
              <w:placeholder>
                <w:docPart w:val="3B50127E96AB40079FEEFCE06A6D2CD6"/>
              </w:placeholder>
              <w:showingPlcHdr/>
            </w:sdtPr>
            <w:sdtEndPr/>
            <w:sdtContent>
              <w:r w:rsidRPr="0042782A">
                <w:rPr>
                  <w:rStyle w:val="PlaceholderText"/>
                </w:rPr>
                <w:t>Click here to enter text.</w:t>
              </w:r>
            </w:sdtContent>
          </w:sdt>
        </w:p>
        <w:p w:rsidR="006F2D3E" w:rsidRPr="007F3F05" w:rsidRDefault="006F2D3E" w:rsidP="006F2D3E">
          <w:pPr>
            <w:pStyle w:val="ListParagraph"/>
          </w:pPr>
          <w:r w:rsidRPr="00604923">
            <w:rPr>
              <w:b/>
            </w:rPr>
            <w:t xml:space="preserve"> </w:t>
          </w:r>
        </w:p>
        <w:p w:rsidR="006F2D3E" w:rsidRDefault="006F2D3E" w:rsidP="006F2D3E">
          <w:pPr>
            <w:pStyle w:val="ListParagraph"/>
            <w:numPr>
              <w:ilvl w:val="0"/>
              <w:numId w:val="6"/>
            </w:numPr>
            <w:spacing w:after="200" w:line="276" w:lineRule="auto"/>
          </w:pPr>
          <w:r w:rsidRPr="00604923">
            <w:rPr>
              <w:b/>
            </w:rPr>
            <w:t>Feel free to add an</w:t>
          </w:r>
          <w:r>
            <w:rPr>
              <w:b/>
            </w:rPr>
            <w:t>y</w:t>
          </w:r>
          <w:r w:rsidRPr="00604923">
            <w:rPr>
              <w:b/>
            </w:rPr>
            <w:t xml:space="preserve"> additional information or comments you wo</w:t>
          </w:r>
          <w:r>
            <w:rPr>
              <w:b/>
            </w:rPr>
            <w:t>uld like to share with GE</w:t>
          </w:r>
          <w:r w:rsidRPr="00604923">
            <w:rPr>
              <w:b/>
            </w:rPr>
            <w:t>C.</w:t>
          </w:r>
          <w:r>
            <w:br/>
          </w:r>
          <w:sdt>
            <w:sdtPr>
              <w:id w:val="-1954773720"/>
              <w:placeholder>
                <w:docPart w:val="A40CF92958CF462B8E0378E8B3FB20E0"/>
              </w:placeholder>
              <w:showingPlcHdr/>
            </w:sdtPr>
            <w:sdtEndPr/>
            <w:sdtContent>
              <w:r w:rsidRPr="0042782A">
                <w:rPr>
                  <w:rStyle w:val="PlaceholderText"/>
                </w:rPr>
                <w:t>Click here to enter text.</w:t>
              </w:r>
            </w:sdtContent>
          </w:sdt>
        </w:p>
        <w:p w:rsidR="006F2D3E" w:rsidRDefault="006F2D3E" w:rsidP="006F2D3E">
          <w:pPr>
            <w:pStyle w:val="ListParagraph"/>
          </w:pPr>
        </w:p>
        <w:p w:rsidR="006F2D3E" w:rsidRDefault="006F2D3E" w:rsidP="006F2D3E">
          <w:pPr>
            <w:pStyle w:val="ListParagraph"/>
            <w:ind w:left="0"/>
            <w:rPr>
              <w:b/>
              <w:u w:val="single"/>
            </w:rPr>
          </w:pPr>
          <w:r>
            <w:rPr>
              <w:b/>
              <w:u w:val="single"/>
            </w:rPr>
            <w:t>Global requirement—complete this section only if you are requesting Global Designation</w:t>
          </w:r>
        </w:p>
        <w:p w:rsidR="006F2D3E" w:rsidRDefault="006F2D3E" w:rsidP="006F2D3E">
          <w:pPr>
            <w:pStyle w:val="ListParagraph"/>
            <w:numPr>
              <w:ilvl w:val="0"/>
              <w:numId w:val="6"/>
            </w:numPr>
            <w:spacing w:after="200" w:line="276" w:lineRule="auto"/>
            <w:rPr>
              <w:b/>
            </w:rPr>
          </w:pPr>
          <w:r>
            <w:rPr>
              <w:b/>
            </w:rPr>
            <w:t>Which Global Perspective learning outcome will this course address?</w:t>
          </w:r>
        </w:p>
        <w:p w:rsidR="006F2D3E" w:rsidRDefault="00792766" w:rsidP="006F2D3E">
          <w:pPr>
            <w:pStyle w:val="ListParagraph"/>
          </w:pPr>
          <w:sdt>
            <w:sdtPr>
              <w:id w:val="520596933"/>
              <w:placeholder>
                <w:docPart w:val="70092FEAB1B3450380A961DD171FA488"/>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EndPr/>
            <w:sdtContent>
              <w:r w:rsidR="006F2D3E">
                <w:rPr>
                  <w:rStyle w:val="PlaceholderText"/>
                </w:rPr>
                <w:t>Choose an item.</w:t>
              </w:r>
            </w:sdtContent>
          </w:sdt>
        </w:p>
        <w:p w:rsidR="006F2D3E" w:rsidRDefault="006F2D3E" w:rsidP="006F2D3E">
          <w:pPr>
            <w:pStyle w:val="ListParagraph"/>
          </w:pPr>
        </w:p>
        <w:p w:rsidR="006F2D3E" w:rsidRDefault="006F2D3E" w:rsidP="006F2D3E">
          <w:pPr>
            <w:pStyle w:val="ListParagraph"/>
            <w:numPr>
              <w:ilvl w:val="0"/>
              <w:numId w:val="6"/>
            </w:numPr>
            <w:spacing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6F2D3E" w:rsidRDefault="00792766" w:rsidP="006F2D3E">
          <w:pPr>
            <w:pStyle w:val="ListParagraph"/>
            <w:rPr>
              <w:b/>
            </w:rPr>
          </w:pPr>
          <w:sdt>
            <w:sdtPr>
              <w:rPr>
                <w:b/>
              </w:rPr>
              <w:id w:val="-1185273869"/>
              <w:placeholder>
                <w:docPart w:val="60FA1888964F4E74BB65D245F25D98C5"/>
              </w:placeholder>
              <w:showingPlcHdr/>
            </w:sdtPr>
            <w:sdtEndPr/>
            <w:sdtContent>
              <w:r w:rsidR="006F2D3E">
                <w:rPr>
                  <w:rStyle w:val="PlaceholderText"/>
                </w:rPr>
                <w:t>Click here to enter text.</w:t>
              </w:r>
            </w:sdtContent>
          </w:sdt>
        </w:p>
        <w:p w:rsidR="006F2D3E" w:rsidRDefault="006F2D3E" w:rsidP="006F2D3E">
          <w:pPr>
            <w:pStyle w:val="ListParagraph"/>
            <w:rPr>
              <w:b/>
            </w:rPr>
          </w:pPr>
        </w:p>
        <w:p w:rsidR="006F2D3E" w:rsidRDefault="006F2D3E" w:rsidP="006F2D3E">
          <w:pPr>
            <w:pStyle w:val="ListParagraph"/>
            <w:numPr>
              <w:ilvl w:val="0"/>
              <w:numId w:val="6"/>
            </w:numPr>
            <w:spacing w:after="200" w:line="276" w:lineRule="auto"/>
            <w:rPr>
              <w:b/>
            </w:rPr>
          </w:pPr>
          <w:r>
            <w:rPr>
              <w:b/>
            </w:rPr>
            <w:t>Describe the assignment that will be used in this course that will allow the faculty member to assess this learning outcome.</w:t>
          </w:r>
        </w:p>
        <w:sdt>
          <w:sdtPr>
            <w:rPr>
              <w:b/>
            </w:rPr>
            <w:id w:val="420528538"/>
            <w:placeholder>
              <w:docPart w:val="C04692304BF247EE9DA39102EF622694"/>
            </w:placeholder>
            <w:showingPlcHdr/>
          </w:sdtPr>
          <w:sdtEndPr/>
          <w:sdtContent>
            <w:p w:rsidR="006F2D3E" w:rsidRDefault="006F2D3E" w:rsidP="006F2D3E">
              <w:pPr>
                <w:pStyle w:val="ListParagraph"/>
                <w:rPr>
                  <w:b/>
                </w:rPr>
              </w:pPr>
              <w:r>
                <w:rPr>
                  <w:rStyle w:val="PlaceholderText"/>
                </w:rPr>
                <w:t>Click here to enter text.</w:t>
              </w:r>
            </w:p>
          </w:sdtContent>
        </w:sdt>
      </w:sdtContent>
    </w:sdt>
    <w:p w:rsidR="006F2D3E" w:rsidRPr="00A61B11" w:rsidRDefault="006F2D3E" w:rsidP="006F2D3E"/>
    <w:p w:rsidR="005C1CE8" w:rsidRPr="00257827" w:rsidRDefault="005C1CE8" w:rsidP="005C1CE8">
      <w:pPr>
        <w:pStyle w:val="ListParagraph"/>
        <w:ind w:left="0"/>
      </w:pPr>
    </w:p>
    <w:sectPr w:rsidR="005C1CE8" w:rsidRPr="00257827" w:rsidSect="001E7FC5">
      <w:headerReference w:type="default" r:id="rId11"/>
      <w:headerReference w:type="first" r:id="rId12"/>
      <w:pgSz w:w="12240" w:h="15840"/>
      <w:pgMar w:top="1440" w:right="117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827" w:rsidRDefault="00257827" w:rsidP="00257827">
      <w:pPr>
        <w:spacing w:after="0" w:line="240" w:lineRule="auto"/>
      </w:pPr>
      <w:r>
        <w:separator/>
      </w:r>
    </w:p>
  </w:endnote>
  <w:endnote w:type="continuationSeparator" w:id="0">
    <w:p w:rsidR="00257827" w:rsidRDefault="00257827" w:rsidP="0025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827" w:rsidRDefault="00257827" w:rsidP="00257827">
      <w:pPr>
        <w:spacing w:after="0" w:line="240" w:lineRule="auto"/>
      </w:pPr>
      <w:r>
        <w:separator/>
      </w:r>
    </w:p>
  </w:footnote>
  <w:footnote w:type="continuationSeparator" w:id="0">
    <w:p w:rsidR="00257827" w:rsidRDefault="00257827" w:rsidP="0025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27" w:rsidRDefault="00257827" w:rsidP="002578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E8" w:rsidRDefault="005C1CE8" w:rsidP="005C1CE8">
    <w:pPr>
      <w:pStyle w:val="Header"/>
      <w:jc w:val="right"/>
    </w:pPr>
    <w:r w:rsidRPr="00487835">
      <w:rPr>
        <w:noProof/>
      </w:rPr>
      <mc:AlternateContent>
        <mc:Choice Requires="wps">
          <w:drawing>
            <wp:anchor distT="45720" distB="45720" distL="114300" distR="114300" simplePos="0" relativeHeight="251659264" behindDoc="1" locked="0" layoutInCell="1" allowOverlap="1" wp14:anchorId="27CF8BF4" wp14:editId="6038D699">
              <wp:simplePos x="0" y="0"/>
              <wp:positionH relativeFrom="margin">
                <wp:align>left</wp:align>
              </wp:positionH>
              <wp:positionV relativeFrom="paragraph">
                <wp:posOffset>-240030</wp:posOffset>
              </wp:positionV>
              <wp:extent cx="41338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66725"/>
                      </a:xfrm>
                      <a:prstGeom prst="rect">
                        <a:avLst/>
                      </a:prstGeom>
                      <a:solidFill>
                        <a:srgbClr val="FFFFFF"/>
                      </a:solidFill>
                      <a:ln w="9525">
                        <a:solidFill>
                          <a:srgbClr val="FF0000"/>
                        </a:solidFill>
                        <a:miter lim="800000"/>
                        <a:headEnd/>
                        <a:tailEnd/>
                      </a:ln>
                    </wps:spPr>
                    <wps:txbx>
                      <w:txbxContent>
                        <w:p w:rsidR="005C1CE8" w:rsidRPr="00A21E62" w:rsidRDefault="005C1CE8" w:rsidP="005C1CE8">
                          <w:pPr>
                            <w:rPr>
                              <w:color w:val="FF0000"/>
                            </w:rPr>
                          </w:pPr>
                          <w:r w:rsidRPr="00A21E62">
                            <w:rPr>
                              <w:color w:val="FF0000"/>
                            </w:rPr>
                            <w:t>The proposal form is attached to the back of this document. Please don’t include these Guide pages in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F8BF4" id="_x0000_t202" coordsize="21600,21600" o:spt="202" path="m,l,21600r21600,l21600,xe">
              <v:stroke joinstyle="miter"/>
              <v:path gradientshapeok="t" o:connecttype="rect"/>
            </v:shapetype>
            <v:shape id="_x0000_s1027" type="#_x0000_t202" style="position:absolute;left:0;text-align:left;margin-left:0;margin-top:-18.9pt;width:325.5pt;height:36.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" strokecolor="red">
              <v:textbox>
                <w:txbxContent>
                  <w:p w:rsidR="005C1CE8" w:rsidRPr="00A21E62" w:rsidRDefault="005C1CE8" w:rsidP="005C1CE8">
                    <w:pPr>
                      <w:rPr>
                        <w:color w:val="FF0000"/>
                      </w:rPr>
                    </w:pPr>
                    <w:r w:rsidRPr="00A21E62">
                      <w:rPr>
                        <w:color w:val="FF0000"/>
                      </w:rPr>
                      <w:t>The proposal form is attached to the back of this document. Please don’t include these Guide pages in the final proposal you submit.</w:t>
                    </w:r>
                  </w:p>
                </w:txbxContent>
              </v:textbox>
              <w10:wrap type="square" anchorx="margin"/>
            </v:shape>
          </w:pict>
        </mc:Fallback>
      </mc:AlternateContent>
    </w:r>
    <w:r w:rsidR="00A21E62">
      <w:t>July</w:t>
    </w:r>
    <w: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77BF"/>
    <w:multiLevelType w:val="hybridMultilevel"/>
    <w:tmpl w:val="3E22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93AC8"/>
    <w:multiLevelType w:val="hybridMultilevel"/>
    <w:tmpl w:val="AE7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827CE"/>
    <w:multiLevelType w:val="hybridMultilevel"/>
    <w:tmpl w:val="8892CBAE"/>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1614C"/>
    <w:multiLevelType w:val="hybridMultilevel"/>
    <w:tmpl w:val="8ABA9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56021"/>
    <w:multiLevelType w:val="hybridMultilevel"/>
    <w:tmpl w:val="4434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80213"/>
    <w:multiLevelType w:val="hybridMultilevel"/>
    <w:tmpl w:val="9EDAB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A619A"/>
    <w:multiLevelType w:val="hybridMultilevel"/>
    <w:tmpl w:val="16228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611CB"/>
    <w:multiLevelType w:val="hybridMultilevel"/>
    <w:tmpl w:val="741E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86190"/>
    <w:multiLevelType w:val="hybridMultilevel"/>
    <w:tmpl w:val="20FA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57EF8"/>
    <w:multiLevelType w:val="hybridMultilevel"/>
    <w:tmpl w:val="08529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94D1D"/>
    <w:multiLevelType w:val="hybridMultilevel"/>
    <w:tmpl w:val="4EDA9834"/>
    <w:lvl w:ilvl="0" w:tplc="4B7AF64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84FEC"/>
    <w:multiLevelType w:val="hybridMultilevel"/>
    <w:tmpl w:val="33886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10"/>
  </w:num>
  <w:num w:numId="4">
    <w:abstractNumId w:val="9"/>
  </w:num>
  <w:num w:numId="5">
    <w:abstractNumId w:val="0"/>
  </w:num>
  <w:num w:numId="6">
    <w:abstractNumId w:val="2"/>
  </w:num>
  <w:num w:numId="7">
    <w:abstractNumId w:val="7"/>
  </w:num>
  <w:num w:numId="8">
    <w:abstractNumId w:val="5"/>
  </w:num>
  <w:num w:numId="9">
    <w:abstractNumId w:val="12"/>
  </w:num>
  <w:num w:numId="10">
    <w:abstractNumId w:val="3"/>
  </w:num>
  <w:num w:numId="11">
    <w:abstractNumId w:val="11"/>
  </w:num>
  <w:num w:numId="12">
    <w:abstractNumId w:val="1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8E"/>
    <w:rsid w:val="0008715E"/>
    <w:rsid w:val="000A581D"/>
    <w:rsid w:val="000F78BF"/>
    <w:rsid w:val="001E7FC5"/>
    <w:rsid w:val="00257827"/>
    <w:rsid w:val="003343CC"/>
    <w:rsid w:val="00451F75"/>
    <w:rsid w:val="00481AAD"/>
    <w:rsid w:val="005C1CE8"/>
    <w:rsid w:val="006F2D3E"/>
    <w:rsid w:val="00792766"/>
    <w:rsid w:val="008840CD"/>
    <w:rsid w:val="008A4706"/>
    <w:rsid w:val="008A7378"/>
    <w:rsid w:val="008A7CE1"/>
    <w:rsid w:val="0099636F"/>
    <w:rsid w:val="009A6060"/>
    <w:rsid w:val="009B268E"/>
    <w:rsid w:val="009C514B"/>
    <w:rsid w:val="00A21E62"/>
    <w:rsid w:val="00A3411E"/>
    <w:rsid w:val="00AA7BC0"/>
    <w:rsid w:val="00AE474E"/>
    <w:rsid w:val="00B0020C"/>
    <w:rsid w:val="00B23EA2"/>
    <w:rsid w:val="00B8617E"/>
    <w:rsid w:val="00D00BDC"/>
    <w:rsid w:val="00D14BFD"/>
    <w:rsid w:val="00D93416"/>
    <w:rsid w:val="00ED64D3"/>
    <w:rsid w:val="00F3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EF47EC4"/>
  <w15:chartTrackingRefBased/>
  <w15:docId w15:val="{18BA9BE2-FF1D-42A5-8213-6EFB523F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68E"/>
    <w:pPr>
      <w:ind w:left="720"/>
      <w:contextualSpacing/>
    </w:pPr>
  </w:style>
  <w:style w:type="paragraph" w:styleId="Header">
    <w:name w:val="header"/>
    <w:basedOn w:val="Normal"/>
    <w:link w:val="HeaderChar"/>
    <w:uiPriority w:val="99"/>
    <w:unhideWhenUsed/>
    <w:rsid w:val="0025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27"/>
  </w:style>
  <w:style w:type="paragraph" w:styleId="Footer">
    <w:name w:val="footer"/>
    <w:basedOn w:val="Normal"/>
    <w:link w:val="FooterChar"/>
    <w:uiPriority w:val="99"/>
    <w:unhideWhenUsed/>
    <w:rsid w:val="0025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27"/>
  </w:style>
  <w:style w:type="character" w:styleId="Hyperlink">
    <w:name w:val="Hyperlink"/>
    <w:basedOn w:val="DefaultParagraphFont"/>
    <w:uiPriority w:val="99"/>
    <w:unhideWhenUsed/>
    <w:rsid w:val="00257827"/>
    <w:rPr>
      <w:color w:val="0563C1" w:themeColor="hyperlink"/>
      <w:u w:val="single"/>
    </w:rPr>
  </w:style>
  <w:style w:type="character" w:styleId="PlaceholderText">
    <w:name w:val="Placeholder Text"/>
    <w:basedOn w:val="DefaultParagraphFont"/>
    <w:uiPriority w:val="99"/>
    <w:semiHidden/>
    <w:rsid w:val="005C1CE8"/>
    <w:rPr>
      <w:color w:val="808080"/>
    </w:rPr>
  </w:style>
  <w:style w:type="paragraph" w:customStyle="1" w:styleId="BodyA">
    <w:name w:val="Body A"/>
    <w:rsid w:val="008A737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noke.edu/inside/a-z_index/academic_affairs/faculty_information/course_proposals_and_syllab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anoke.edu/inside/a-z_index/intellectual_inquiry/inq_faculty_resour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oanoke.edu/inside/a-z_index/academic_affairs/faculty_information/course_proposals_and_syllabi" TargetMode="External"/><Relationship Id="rId4" Type="http://schemas.openxmlformats.org/officeDocument/2006/relationships/webSettings" Target="webSettings.xml"/><Relationship Id="rId9" Type="http://schemas.openxmlformats.org/officeDocument/2006/relationships/hyperlink" Target="https://www.roanoke.edu/inside/a-z_index/academic_affairs/faculty_information/course_proposals_and_syllab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0CF92958CF462B8E0378E8B3FB20E0"/>
        <w:category>
          <w:name w:val="General"/>
          <w:gallery w:val="placeholder"/>
        </w:category>
        <w:types>
          <w:type w:val="bbPlcHdr"/>
        </w:types>
        <w:behaviors>
          <w:behavior w:val="content"/>
        </w:behaviors>
        <w:guid w:val="{B437A760-B564-4B7E-AA62-52C7839E1BF0}"/>
      </w:docPartPr>
      <w:docPartBody>
        <w:p w:rsidR="00B6069B" w:rsidRDefault="00F67939" w:rsidP="00F67939">
          <w:pPr>
            <w:pStyle w:val="A40CF92958CF462B8E0378E8B3FB20E0"/>
          </w:pPr>
          <w:r w:rsidRPr="0042782A">
            <w:rPr>
              <w:rStyle w:val="PlaceholderText"/>
            </w:rPr>
            <w:t>Click here to enter text.</w:t>
          </w:r>
        </w:p>
      </w:docPartBody>
    </w:docPart>
    <w:docPart>
      <w:docPartPr>
        <w:name w:val="A6BE69912DB34834B9791675EF22C95B"/>
        <w:category>
          <w:name w:val="General"/>
          <w:gallery w:val="placeholder"/>
        </w:category>
        <w:types>
          <w:type w:val="bbPlcHdr"/>
        </w:types>
        <w:behaviors>
          <w:behavior w:val="content"/>
        </w:behaviors>
        <w:guid w:val="{DE4DE747-1C0C-42C4-A12B-F187D7571DAA}"/>
      </w:docPartPr>
      <w:docPartBody>
        <w:p w:rsidR="00B6069B" w:rsidRDefault="00F67939" w:rsidP="00F67939">
          <w:pPr>
            <w:pStyle w:val="A6BE69912DB34834B9791675EF22C95B"/>
          </w:pPr>
          <w:r w:rsidRPr="0042782A">
            <w:rPr>
              <w:rStyle w:val="PlaceholderText"/>
            </w:rPr>
            <w:t>Click here to enter text.</w:t>
          </w:r>
        </w:p>
      </w:docPartBody>
    </w:docPart>
    <w:docPart>
      <w:docPartPr>
        <w:name w:val="0296A4C52F8442349CF9D51372012BE8"/>
        <w:category>
          <w:name w:val="General"/>
          <w:gallery w:val="placeholder"/>
        </w:category>
        <w:types>
          <w:type w:val="bbPlcHdr"/>
        </w:types>
        <w:behaviors>
          <w:behavior w:val="content"/>
        </w:behaviors>
        <w:guid w:val="{62750EDB-5E12-41B9-8F43-7C2E45B536A6}"/>
      </w:docPartPr>
      <w:docPartBody>
        <w:p w:rsidR="00B6069B" w:rsidRDefault="00F67939" w:rsidP="00F67939">
          <w:pPr>
            <w:pStyle w:val="0296A4C52F8442349CF9D51372012BE8"/>
          </w:pPr>
          <w:r w:rsidRPr="00B2388E">
            <w:rPr>
              <w:rStyle w:val="PlaceholderText"/>
            </w:rPr>
            <w:t>Choose an item.</w:t>
          </w:r>
        </w:p>
      </w:docPartBody>
    </w:docPart>
    <w:docPart>
      <w:docPartPr>
        <w:name w:val="C245B9F838944BA9A9E39686AABEE949"/>
        <w:category>
          <w:name w:val="General"/>
          <w:gallery w:val="placeholder"/>
        </w:category>
        <w:types>
          <w:type w:val="bbPlcHdr"/>
        </w:types>
        <w:behaviors>
          <w:behavior w:val="content"/>
        </w:behaviors>
        <w:guid w:val="{11D06468-CF5E-46CD-AEEC-38AF280E0550}"/>
      </w:docPartPr>
      <w:docPartBody>
        <w:p w:rsidR="00B6069B" w:rsidRDefault="00F67939" w:rsidP="00F67939">
          <w:pPr>
            <w:pStyle w:val="C245B9F838944BA9A9E39686AABEE949"/>
          </w:pPr>
          <w:r w:rsidRPr="007A172C">
            <w:rPr>
              <w:rStyle w:val="PlaceholderText"/>
            </w:rPr>
            <w:t>Click here to enter text.</w:t>
          </w:r>
        </w:p>
      </w:docPartBody>
    </w:docPart>
    <w:docPart>
      <w:docPartPr>
        <w:name w:val="3B50127E96AB40079FEEFCE06A6D2CD6"/>
        <w:category>
          <w:name w:val="General"/>
          <w:gallery w:val="placeholder"/>
        </w:category>
        <w:types>
          <w:type w:val="bbPlcHdr"/>
        </w:types>
        <w:behaviors>
          <w:behavior w:val="content"/>
        </w:behaviors>
        <w:guid w:val="{E5E529DE-1A82-46FA-ADFB-E04BDCE3BCA9}"/>
      </w:docPartPr>
      <w:docPartBody>
        <w:p w:rsidR="00B6069B" w:rsidRDefault="00F67939" w:rsidP="00F67939">
          <w:pPr>
            <w:pStyle w:val="3B50127E96AB40079FEEFCE06A6D2CD6"/>
          </w:pPr>
          <w:r w:rsidRPr="0042782A">
            <w:rPr>
              <w:rStyle w:val="PlaceholderText"/>
            </w:rPr>
            <w:t>Click here to enter text.</w:t>
          </w:r>
        </w:p>
      </w:docPartBody>
    </w:docPart>
    <w:docPart>
      <w:docPartPr>
        <w:name w:val="70092FEAB1B3450380A961DD171FA488"/>
        <w:category>
          <w:name w:val="General"/>
          <w:gallery w:val="placeholder"/>
        </w:category>
        <w:types>
          <w:type w:val="bbPlcHdr"/>
        </w:types>
        <w:behaviors>
          <w:behavior w:val="content"/>
        </w:behaviors>
        <w:guid w:val="{1F281010-1E22-4621-B6B4-387D8C5F9995}"/>
      </w:docPartPr>
      <w:docPartBody>
        <w:p w:rsidR="00B6069B" w:rsidRDefault="00F67939" w:rsidP="00F67939">
          <w:pPr>
            <w:pStyle w:val="70092FEAB1B3450380A961DD171FA488"/>
          </w:pPr>
          <w:r>
            <w:rPr>
              <w:rStyle w:val="PlaceholderText"/>
            </w:rPr>
            <w:t>Choose an item.</w:t>
          </w:r>
        </w:p>
      </w:docPartBody>
    </w:docPart>
    <w:docPart>
      <w:docPartPr>
        <w:name w:val="60FA1888964F4E74BB65D245F25D98C5"/>
        <w:category>
          <w:name w:val="General"/>
          <w:gallery w:val="placeholder"/>
        </w:category>
        <w:types>
          <w:type w:val="bbPlcHdr"/>
        </w:types>
        <w:behaviors>
          <w:behavior w:val="content"/>
        </w:behaviors>
        <w:guid w:val="{1DF5372D-A338-42FB-9AC0-547BE3CB2282}"/>
      </w:docPartPr>
      <w:docPartBody>
        <w:p w:rsidR="00B6069B" w:rsidRDefault="00F67939" w:rsidP="00F67939">
          <w:pPr>
            <w:pStyle w:val="60FA1888964F4E74BB65D245F25D98C5"/>
          </w:pPr>
          <w:r>
            <w:rPr>
              <w:rStyle w:val="PlaceholderText"/>
            </w:rPr>
            <w:t>Click here to enter text.</w:t>
          </w:r>
        </w:p>
      </w:docPartBody>
    </w:docPart>
    <w:docPart>
      <w:docPartPr>
        <w:name w:val="C04692304BF247EE9DA39102EF622694"/>
        <w:category>
          <w:name w:val="General"/>
          <w:gallery w:val="placeholder"/>
        </w:category>
        <w:types>
          <w:type w:val="bbPlcHdr"/>
        </w:types>
        <w:behaviors>
          <w:behavior w:val="content"/>
        </w:behaviors>
        <w:guid w:val="{57244032-62B7-45AF-B02D-506496D5DD40}"/>
      </w:docPartPr>
      <w:docPartBody>
        <w:p w:rsidR="00B6069B" w:rsidRDefault="00F67939" w:rsidP="00F67939">
          <w:pPr>
            <w:pStyle w:val="C04692304BF247EE9DA39102EF622694"/>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6D11CA3-E39A-4D54-8820-592B3E7DEEA5}"/>
      </w:docPartPr>
      <w:docPartBody>
        <w:p w:rsidR="003D2680" w:rsidRDefault="00B6069B">
          <w:r w:rsidRPr="006756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66"/>
    <w:rsid w:val="003D2680"/>
    <w:rsid w:val="00655466"/>
    <w:rsid w:val="00B6069B"/>
    <w:rsid w:val="00E31A79"/>
    <w:rsid w:val="00F6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69B"/>
    <w:rPr>
      <w:color w:val="808080"/>
    </w:rPr>
  </w:style>
  <w:style w:type="paragraph" w:customStyle="1" w:styleId="DF68DE2ECF434194823605632E4BEBB2">
    <w:name w:val="DF68DE2ECF434194823605632E4BEBB2"/>
    <w:rsid w:val="00655466"/>
  </w:style>
  <w:style w:type="paragraph" w:customStyle="1" w:styleId="C1456C42120840399FCFA06B9178459F">
    <w:name w:val="C1456C42120840399FCFA06B9178459F"/>
    <w:rsid w:val="00655466"/>
  </w:style>
  <w:style w:type="paragraph" w:customStyle="1" w:styleId="9BA9642C0253463D906EC8202232505E">
    <w:name w:val="9BA9642C0253463D906EC8202232505E"/>
    <w:rsid w:val="00655466"/>
  </w:style>
  <w:style w:type="paragraph" w:customStyle="1" w:styleId="F85FF8B62136481684413AA0A1F561D7">
    <w:name w:val="F85FF8B62136481684413AA0A1F561D7"/>
    <w:rsid w:val="00655466"/>
  </w:style>
  <w:style w:type="paragraph" w:customStyle="1" w:styleId="6DE36DC9F4404884BE3390C2C9C5903C">
    <w:name w:val="6DE36DC9F4404884BE3390C2C9C5903C"/>
    <w:rsid w:val="00655466"/>
  </w:style>
  <w:style w:type="paragraph" w:customStyle="1" w:styleId="B11205985B7B45D495720CD6F5442917">
    <w:name w:val="B11205985B7B45D495720CD6F5442917"/>
    <w:rsid w:val="00655466"/>
  </w:style>
  <w:style w:type="paragraph" w:customStyle="1" w:styleId="A40CF92958CF462B8E0378E8B3FB20E0">
    <w:name w:val="A40CF92958CF462B8E0378E8B3FB20E0"/>
    <w:rsid w:val="00F67939"/>
  </w:style>
  <w:style w:type="paragraph" w:customStyle="1" w:styleId="A6BE69912DB34834B9791675EF22C95B">
    <w:name w:val="A6BE69912DB34834B9791675EF22C95B"/>
    <w:rsid w:val="00F67939"/>
  </w:style>
  <w:style w:type="paragraph" w:customStyle="1" w:styleId="0296A4C52F8442349CF9D51372012BE8">
    <w:name w:val="0296A4C52F8442349CF9D51372012BE8"/>
    <w:rsid w:val="00F67939"/>
  </w:style>
  <w:style w:type="paragraph" w:customStyle="1" w:styleId="C245B9F838944BA9A9E39686AABEE949">
    <w:name w:val="C245B9F838944BA9A9E39686AABEE949"/>
    <w:rsid w:val="00F67939"/>
  </w:style>
  <w:style w:type="paragraph" w:customStyle="1" w:styleId="3B50127E96AB40079FEEFCE06A6D2CD6">
    <w:name w:val="3B50127E96AB40079FEEFCE06A6D2CD6"/>
    <w:rsid w:val="00F67939"/>
  </w:style>
  <w:style w:type="paragraph" w:customStyle="1" w:styleId="70092FEAB1B3450380A961DD171FA488">
    <w:name w:val="70092FEAB1B3450380A961DD171FA488"/>
    <w:rsid w:val="00F67939"/>
  </w:style>
  <w:style w:type="paragraph" w:customStyle="1" w:styleId="60FA1888964F4E74BB65D245F25D98C5">
    <w:name w:val="60FA1888964F4E74BB65D245F25D98C5"/>
    <w:rsid w:val="00F67939"/>
  </w:style>
  <w:style w:type="paragraph" w:customStyle="1" w:styleId="C04692304BF247EE9DA39102EF622694">
    <w:name w:val="C04692304BF247EE9DA39102EF622694"/>
    <w:rsid w:val="00F67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4</cp:revision>
  <dcterms:created xsi:type="dcterms:W3CDTF">2018-08-01T00:49:00Z</dcterms:created>
  <dcterms:modified xsi:type="dcterms:W3CDTF">2018-08-01T13:27:00Z</dcterms:modified>
</cp:coreProperties>
</file>