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F0" w:rsidRDefault="00CA6DF0" w:rsidP="00CA6DF0">
      <w:bookmarkStart w:id="0" w:name="_GoBack"/>
      <w:bookmarkEnd w:id="0"/>
      <w:r>
        <w:t>Social Science Methodology Rubric for use in INQ 260</w:t>
      </w:r>
    </w:p>
    <w:tbl>
      <w:tblPr>
        <w:tblStyle w:val="TableGrid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2272"/>
        <w:gridCol w:w="1886"/>
        <w:gridCol w:w="2263"/>
        <w:gridCol w:w="2263"/>
        <w:gridCol w:w="2246"/>
        <w:gridCol w:w="2246"/>
      </w:tblGrid>
      <w:tr w:rsidR="000F06CE" w:rsidTr="000F06CE">
        <w:tc>
          <w:tcPr>
            <w:tcW w:w="2272" w:type="dxa"/>
          </w:tcPr>
          <w:p w:rsidR="000F06CE" w:rsidRDefault="000F06CE" w:rsidP="00770E35">
            <w:r>
              <w:t>Trait</w:t>
            </w:r>
          </w:p>
        </w:tc>
        <w:tc>
          <w:tcPr>
            <w:tcW w:w="1886" w:type="dxa"/>
          </w:tcPr>
          <w:p w:rsidR="000F06CE" w:rsidRDefault="000F06CE" w:rsidP="00770E35">
            <w:r>
              <w:t>Level = 0</w:t>
            </w:r>
          </w:p>
        </w:tc>
        <w:tc>
          <w:tcPr>
            <w:tcW w:w="2263" w:type="dxa"/>
          </w:tcPr>
          <w:p w:rsidR="000F06CE" w:rsidRDefault="000F06CE" w:rsidP="00770E35">
            <w:r>
              <w:t>Below Basic = 1</w:t>
            </w:r>
          </w:p>
        </w:tc>
        <w:tc>
          <w:tcPr>
            <w:tcW w:w="2263" w:type="dxa"/>
          </w:tcPr>
          <w:p w:rsidR="000F06CE" w:rsidRDefault="000F06CE" w:rsidP="00770E35">
            <w:r>
              <w:t>Basic = 2</w:t>
            </w:r>
          </w:p>
        </w:tc>
        <w:tc>
          <w:tcPr>
            <w:tcW w:w="2246" w:type="dxa"/>
          </w:tcPr>
          <w:p w:rsidR="000F06CE" w:rsidRDefault="000F06CE" w:rsidP="00770E35">
            <w:r>
              <w:t>Proficient = 3</w:t>
            </w:r>
          </w:p>
        </w:tc>
        <w:tc>
          <w:tcPr>
            <w:tcW w:w="2246" w:type="dxa"/>
          </w:tcPr>
          <w:p w:rsidR="000F06CE" w:rsidRDefault="000F06CE" w:rsidP="00770E35">
            <w:r>
              <w:t>Advanced = 4</w:t>
            </w:r>
          </w:p>
        </w:tc>
      </w:tr>
      <w:tr w:rsidR="000F06CE" w:rsidTr="000F06CE">
        <w:tc>
          <w:tcPr>
            <w:tcW w:w="2272" w:type="dxa"/>
          </w:tcPr>
          <w:p w:rsidR="000F06CE" w:rsidRDefault="000F06CE" w:rsidP="00770E35">
            <w:r>
              <w:t>The student will demonstrate understanding of critical components of social science methodology.</w:t>
            </w:r>
          </w:p>
        </w:tc>
        <w:tc>
          <w:tcPr>
            <w:tcW w:w="1886" w:type="dxa"/>
          </w:tcPr>
          <w:p w:rsidR="000F06CE" w:rsidRDefault="000F06CE" w:rsidP="00770E35">
            <w:r>
              <w:t>Assignment submitted, but no serious attempt to so this.</w:t>
            </w:r>
          </w:p>
        </w:tc>
        <w:tc>
          <w:tcPr>
            <w:tcW w:w="2263" w:type="dxa"/>
          </w:tcPr>
          <w:p w:rsidR="000F06CE" w:rsidRDefault="000F06CE" w:rsidP="00770E35">
            <w:r>
              <w:t>The student attempted but is unable to define or recognize critical components of social science methodology.</w:t>
            </w:r>
          </w:p>
        </w:tc>
        <w:tc>
          <w:tcPr>
            <w:tcW w:w="2263" w:type="dxa"/>
          </w:tcPr>
          <w:p w:rsidR="000F06CE" w:rsidRDefault="000F06CE" w:rsidP="00770E35">
            <w:r>
              <w:t xml:space="preserve">The student defines and recognizes some components of methodology.  </w:t>
            </w:r>
          </w:p>
        </w:tc>
        <w:tc>
          <w:tcPr>
            <w:tcW w:w="2246" w:type="dxa"/>
          </w:tcPr>
          <w:p w:rsidR="000F06CE" w:rsidRDefault="000F06CE" w:rsidP="00770E35">
            <w:r>
              <w:t>The student defines and recognizes most critical components of social science methodology while articulating their value to social science inquiry.</w:t>
            </w:r>
          </w:p>
        </w:tc>
        <w:tc>
          <w:tcPr>
            <w:tcW w:w="2246" w:type="dxa"/>
          </w:tcPr>
          <w:p w:rsidR="000F06CE" w:rsidRDefault="000F06CE" w:rsidP="00770E35">
            <w:r>
              <w:t>The student defines and recognizes nearly all critical components of social scientific methodology while articulating their value to social science inquiry.</w:t>
            </w:r>
          </w:p>
        </w:tc>
      </w:tr>
      <w:tr w:rsidR="000F06CE" w:rsidTr="000F06CE">
        <w:tc>
          <w:tcPr>
            <w:tcW w:w="2272" w:type="dxa"/>
          </w:tcPr>
          <w:p w:rsidR="000F06CE" w:rsidRDefault="000F06CE" w:rsidP="00770E35">
            <w:r>
              <w:t>The student will apply social science methodology.</w:t>
            </w:r>
          </w:p>
        </w:tc>
        <w:tc>
          <w:tcPr>
            <w:tcW w:w="1886" w:type="dxa"/>
          </w:tcPr>
          <w:p w:rsidR="000F06CE" w:rsidRDefault="000F06CE" w:rsidP="00770E35">
            <w:r>
              <w:t>Assignment submitted, but no serious attempt to so this.</w:t>
            </w:r>
          </w:p>
        </w:tc>
        <w:tc>
          <w:tcPr>
            <w:tcW w:w="2263" w:type="dxa"/>
          </w:tcPr>
          <w:p w:rsidR="000F06CE" w:rsidRDefault="000F06CE" w:rsidP="00770E35">
            <w:r>
              <w:t>The student attempted but is unable to apply social scientific methodology to make connections and inferences from appropriate sources.</w:t>
            </w:r>
          </w:p>
        </w:tc>
        <w:tc>
          <w:tcPr>
            <w:tcW w:w="2263" w:type="dxa"/>
          </w:tcPr>
          <w:p w:rsidR="000F06CE" w:rsidRDefault="000F06CE" w:rsidP="00770E35">
            <w:r>
              <w:t>The student applies social scientific methodology to make simple connections and inferences from appropriate sources.</w:t>
            </w:r>
          </w:p>
        </w:tc>
        <w:tc>
          <w:tcPr>
            <w:tcW w:w="2246" w:type="dxa"/>
          </w:tcPr>
          <w:p w:rsidR="000F06CE" w:rsidRDefault="000F06CE" w:rsidP="00770E35">
            <w:r>
              <w:t>The student applies social scientific methodology to make suitable connections and inferences from appropriate sources.</w:t>
            </w:r>
          </w:p>
        </w:tc>
        <w:tc>
          <w:tcPr>
            <w:tcW w:w="2246" w:type="dxa"/>
          </w:tcPr>
          <w:p w:rsidR="000F06CE" w:rsidRDefault="000F06CE" w:rsidP="00770E35">
            <w:r>
              <w:t>The student applies social scientific methodology to make insightful connections and inferences from appropriate sources.</w:t>
            </w:r>
          </w:p>
        </w:tc>
      </w:tr>
    </w:tbl>
    <w:p w:rsidR="00C15F26" w:rsidRDefault="00C15F26"/>
    <w:sectPr w:rsidR="00C15F26" w:rsidSect="00CA6D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F0"/>
    <w:rsid w:val="000F06CE"/>
    <w:rsid w:val="00950CC4"/>
    <w:rsid w:val="00C15F26"/>
    <w:rsid w:val="00C363B2"/>
    <w:rsid w:val="00CA6DF0"/>
    <w:rsid w:val="00D66127"/>
    <w:rsid w:val="00F5567C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F6526-EE1B-4D7A-A833-CE9A132A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DF0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Roanoke College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Steehler</dc:creator>
  <cp:keywords/>
  <dc:description/>
  <cp:lastModifiedBy>Steehler, Gail</cp:lastModifiedBy>
  <cp:revision>2</cp:revision>
  <dcterms:created xsi:type="dcterms:W3CDTF">2014-08-25T02:40:00Z</dcterms:created>
  <dcterms:modified xsi:type="dcterms:W3CDTF">2014-08-25T02:40:00Z</dcterms:modified>
</cp:coreProperties>
</file>